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A8" w:rsidRPr="00BA6971" w:rsidRDefault="00D76B6A" w:rsidP="00BB76B6">
      <w:pPr>
        <w:tabs>
          <w:tab w:val="left" w:pos="0"/>
          <w:tab w:val="center" w:pos="4153"/>
          <w:tab w:val="left" w:pos="5865"/>
        </w:tabs>
        <w:ind w:right="1615"/>
        <w:rPr>
          <w:lang w:val="uk-UA"/>
        </w:rPr>
      </w:pPr>
      <w:r>
        <w:rPr>
          <w:lang w:val="uk-UA"/>
        </w:rPr>
        <w:tab/>
      </w:r>
      <w:r w:rsidR="004301A8">
        <w:rPr>
          <w:lang w:val="uk-UA"/>
        </w:rPr>
        <w:t xml:space="preserve">                          </w:t>
      </w:r>
      <w:r w:rsidR="004301A8">
        <w:rPr>
          <w:noProof/>
          <w:lang w:eastAsia="ru-RU"/>
        </w:rPr>
        <w:drawing>
          <wp:inline distT="0" distB="0" distL="0" distR="0" wp14:anchorId="56ECD442" wp14:editId="5697BB72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</w:p>
    <w:p w:rsidR="004301A8" w:rsidRPr="00E95CD9" w:rsidRDefault="004301A8" w:rsidP="004301A8">
      <w:pPr>
        <w:pStyle w:val="31"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  <w:lang w:val="uk-UA"/>
        </w:rPr>
        <w:t xml:space="preserve">  </w:t>
      </w:r>
      <w:r w:rsidRPr="00E95CD9">
        <w:rPr>
          <w:b/>
          <w:sz w:val="16"/>
          <w:szCs w:val="16"/>
          <w:lang w:val="uk-UA"/>
        </w:rPr>
        <w:t>РЕСПУБЛІКА КРИМ</w:t>
      </w:r>
      <w:r w:rsidRPr="00E95CD9">
        <w:rPr>
          <w:b/>
          <w:sz w:val="16"/>
          <w:szCs w:val="16"/>
        </w:rPr>
        <w:tab/>
        <w:t>РЕСПУБЛИКА КРЫМ</w:t>
      </w:r>
      <w:r w:rsidRPr="00E95CD9">
        <w:rPr>
          <w:b/>
          <w:sz w:val="16"/>
          <w:szCs w:val="16"/>
        </w:rPr>
        <w:tab/>
      </w:r>
      <w:r w:rsidRPr="00E95CD9">
        <w:rPr>
          <w:b/>
          <w:sz w:val="16"/>
          <w:szCs w:val="16"/>
          <w:lang w:val="uk-UA"/>
        </w:rPr>
        <w:t>КЪЫРЫМ ДЖУМХУРИЕТИ</w:t>
      </w:r>
    </w:p>
    <w:p w:rsidR="004301A8" w:rsidRPr="00E95CD9" w:rsidRDefault="004301A8" w:rsidP="004301A8">
      <w:pPr>
        <w:pStyle w:val="31"/>
        <w:tabs>
          <w:tab w:val="center" w:pos="4964"/>
          <w:tab w:val="left" w:pos="7560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БАХЧИСАРАЙСЬКИЙ РАЙОН</w:t>
      </w:r>
      <w:r w:rsidRPr="00E95CD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</w:t>
      </w:r>
      <w:r w:rsidRPr="00E95CD9">
        <w:rPr>
          <w:b/>
          <w:sz w:val="16"/>
          <w:szCs w:val="16"/>
        </w:rPr>
        <w:t>БАХЧИСАРАЙСКИЙ РАЙОН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</w:t>
      </w:r>
      <w:r w:rsidRPr="00E95CD9">
        <w:rPr>
          <w:b/>
          <w:sz w:val="16"/>
          <w:szCs w:val="16"/>
        </w:rPr>
        <w:t xml:space="preserve">БАГЪЧАСАРАЙ 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>БОЛЮГИ</w:t>
      </w:r>
      <w:r>
        <w:rPr>
          <w:b/>
          <w:sz w:val="16"/>
          <w:szCs w:val="16"/>
        </w:rPr>
        <w:t>НИНЪ</w:t>
      </w:r>
      <w:r w:rsidRPr="00E95CD9">
        <w:rPr>
          <w:b/>
          <w:sz w:val="16"/>
          <w:szCs w:val="16"/>
        </w:rPr>
        <w:t xml:space="preserve"> </w:t>
      </w:r>
    </w:p>
    <w:p w:rsidR="004301A8" w:rsidRPr="00E95CD9" w:rsidRDefault="004301A8" w:rsidP="004301A8">
      <w:pPr>
        <w:pStyle w:val="31"/>
        <w:tabs>
          <w:tab w:val="center" w:pos="4964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УГЛІВСЬК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СІЛЬСЬК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РАД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</w:rPr>
        <w:tab/>
        <w:t xml:space="preserve">       </w:t>
      </w:r>
      <w:r>
        <w:rPr>
          <w:b/>
          <w:sz w:val="16"/>
          <w:szCs w:val="16"/>
        </w:rPr>
        <w:t xml:space="preserve">                        </w:t>
      </w:r>
      <w:r w:rsidRPr="00E95CD9">
        <w:rPr>
          <w:b/>
          <w:sz w:val="16"/>
          <w:szCs w:val="16"/>
        </w:rPr>
        <w:t xml:space="preserve"> УГЛОВСК</w:t>
      </w:r>
      <w:r>
        <w:rPr>
          <w:b/>
          <w:sz w:val="16"/>
          <w:szCs w:val="16"/>
        </w:rPr>
        <w:t>ИЙ</w:t>
      </w:r>
      <w:r w:rsidRPr="00E95CD9">
        <w:rPr>
          <w:b/>
          <w:sz w:val="16"/>
          <w:szCs w:val="16"/>
        </w:rPr>
        <w:t xml:space="preserve"> СЕЛЬСК</w:t>
      </w:r>
      <w:r>
        <w:rPr>
          <w:b/>
          <w:sz w:val="16"/>
          <w:szCs w:val="16"/>
        </w:rPr>
        <w:t xml:space="preserve">ИЙ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СОВЕТ</w:t>
      </w:r>
      <w:r w:rsidRPr="00E95CD9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УГЛОВОЕ  КОЙ  ШУРАСЫ</w:t>
      </w:r>
    </w:p>
    <w:p w:rsidR="003B150B" w:rsidRDefault="003B150B" w:rsidP="009F3D65">
      <w:pPr>
        <w:tabs>
          <w:tab w:val="left" w:pos="960"/>
        </w:tabs>
        <w:jc w:val="center"/>
        <w:rPr>
          <w:b/>
          <w:sz w:val="28"/>
          <w:szCs w:val="28"/>
        </w:rPr>
      </w:pPr>
    </w:p>
    <w:p w:rsidR="004301A8" w:rsidRPr="006202FB" w:rsidRDefault="004301A8" w:rsidP="009F3D65">
      <w:pPr>
        <w:tabs>
          <w:tab w:val="left" w:pos="960"/>
        </w:tabs>
        <w:jc w:val="center"/>
        <w:rPr>
          <w:b/>
          <w:sz w:val="28"/>
          <w:szCs w:val="28"/>
        </w:rPr>
      </w:pPr>
      <w:r w:rsidRPr="006202FB">
        <w:rPr>
          <w:b/>
          <w:sz w:val="28"/>
          <w:szCs w:val="28"/>
        </w:rPr>
        <w:t>РЕШЕНИЕ</w:t>
      </w:r>
    </w:p>
    <w:p w:rsidR="004301A8" w:rsidRPr="002E1F42" w:rsidRDefault="003B150B" w:rsidP="00A03502">
      <w:pPr>
        <w:pStyle w:val="31"/>
        <w:tabs>
          <w:tab w:val="left" w:pos="9356"/>
        </w:tabs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58</w:t>
      </w:r>
      <w:r w:rsidR="00A06559">
        <w:rPr>
          <w:b/>
          <w:sz w:val="28"/>
          <w:szCs w:val="28"/>
        </w:rPr>
        <w:t>-</w:t>
      </w:r>
      <w:r w:rsidR="00A03502">
        <w:rPr>
          <w:b/>
          <w:sz w:val="28"/>
          <w:szCs w:val="28"/>
        </w:rPr>
        <w:t xml:space="preserve">я сессия </w:t>
      </w:r>
      <w:r w:rsidR="004301A8">
        <w:rPr>
          <w:b/>
          <w:sz w:val="28"/>
          <w:szCs w:val="28"/>
        </w:rPr>
        <w:t>1</w:t>
      </w:r>
      <w:r w:rsidR="00A03502">
        <w:rPr>
          <w:b/>
          <w:sz w:val="28"/>
          <w:szCs w:val="28"/>
        </w:rPr>
        <w:t xml:space="preserve">-го </w:t>
      </w:r>
      <w:r w:rsidR="004301A8" w:rsidRPr="002E1F42">
        <w:rPr>
          <w:b/>
          <w:sz w:val="28"/>
          <w:szCs w:val="28"/>
        </w:rPr>
        <w:t>созыва</w:t>
      </w:r>
    </w:p>
    <w:p w:rsidR="00012D0D" w:rsidRDefault="00012D0D" w:rsidP="009F3D65">
      <w:pPr>
        <w:pStyle w:val="31"/>
        <w:tabs>
          <w:tab w:val="left" w:pos="9356"/>
        </w:tabs>
        <w:ind w:right="425"/>
        <w:rPr>
          <w:b/>
          <w:sz w:val="24"/>
          <w:szCs w:val="24"/>
        </w:rPr>
      </w:pPr>
    </w:p>
    <w:p w:rsidR="00B409D4" w:rsidRPr="006202FB" w:rsidRDefault="004301A8" w:rsidP="006202FB">
      <w:pPr>
        <w:pStyle w:val="31"/>
        <w:tabs>
          <w:tab w:val="left" w:pos="6521"/>
        </w:tabs>
        <w:ind w:right="425"/>
        <w:rPr>
          <w:b/>
          <w:sz w:val="26"/>
          <w:szCs w:val="26"/>
        </w:rPr>
      </w:pPr>
      <w:r w:rsidRPr="006202FB">
        <w:rPr>
          <w:b/>
          <w:sz w:val="26"/>
          <w:szCs w:val="26"/>
        </w:rPr>
        <w:t>«</w:t>
      </w:r>
      <w:r w:rsidR="003B150B">
        <w:rPr>
          <w:b/>
          <w:sz w:val="26"/>
          <w:szCs w:val="26"/>
        </w:rPr>
        <w:t>18</w:t>
      </w:r>
      <w:r w:rsidRPr="006202FB">
        <w:rPr>
          <w:b/>
          <w:sz w:val="26"/>
          <w:szCs w:val="26"/>
        </w:rPr>
        <w:t xml:space="preserve">» </w:t>
      </w:r>
      <w:r w:rsidR="003B150B">
        <w:rPr>
          <w:b/>
          <w:sz w:val="26"/>
          <w:szCs w:val="26"/>
        </w:rPr>
        <w:t>апреля</w:t>
      </w:r>
      <w:r w:rsidR="00217CE8" w:rsidRPr="006202FB">
        <w:rPr>
          <w:b/>
          <w:sz w:val="26"/>
          <w:szCs w:val="26"/>
        </w:rPr>
        <w:t xml:space="preserve"> </w:t>
      </w:r>
      <w:r w:rsidRPr="006202FB">
        <w:rPr>
          <w:b/>
          <w:sz w:val="26"/>
          <w:szCs w:val="26"/>
        </w:rPr>
        <w:t>201</w:t>
      </w:r>
      <w:r w:rsidR="00892719">
        <w:rPr>
          <w:b/>
          <w:sz w:val="26"/>
          <w:szCs w:val="26"/>
        </w:rPr>
        <w:t>8</w:t>
      </w:r>
      <w:r w:rsidRPr="006202FB">
        <w:rPr>
          <w:b/>
          <w:sz w:val="26"/>
          <w:szCs w:val="26"/>
        </w:rPr>
        <w:t>г.</w:t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Pr="006202FB">
        <w:rPr>
          <w:b/>
          <w:sz w:val="26"/>
          <w:szCs w:val="26"/>
        </w:rPr>
        <w:t xml:space="preserve">№ </w:t>
      </w:r>
      <w:r w:rsidR="003B150B">
        <w:rPr>
          <w:b/>
          <w:sz w:val="26"/>
          <w:szCs w:val="26"/>
        </w:rPr>
        <w:t>529</w:t>
      </w:r>
    </w:p>
    <w:p w:rsidR="00BB76B6" w:rsidRDefault="00BB76B6" w:rsidP="00B409D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</w:p>
    <w:p w:rsidR="00385F92" w:rsidRPr="00385F92" w:rsidRDefault="00385F92" w:rsidP="00385F92">
      <w:pPr>
        <w:widowControl w:val="0"/>
        <w:autoSpaceDE w:val="0"/>
        <w:autoSpaceDN w:val="0"/>
        <w:ind w:left="114" w:right="3792"/>
        <w:jc w:val="both"/>
        <w:outlineLvl w:val="3"/>
        <w:rPr>
          <w:rFonts w:eastAsia="Times New Roman" w:cs="Times New Roman"/>
          <w:bCs/>
          <w:i/>
        </w:rPr>
      </w:pPr>
      <w:r w:rsidRPr="00385F92">
        <w:rPr>
          <w:rFonts w:eastAsia="Times New Roman" w:cs="Times New Roman"/>
          <w:bCs/>
          <w:i/>
        </w:rPr>
        <w:t>«Об утверждении Порядка осуществления мероприятий по обеспечению безопасности людей на водных объектах, охране их жизни и здоровья на территории</w:t>
      </w:r>
    </w:p>
    <w:p w:rsidR="00385F92" w:rsidRPr="00385F92" w:rsidRDefault="00385F92" w:rsidP="00385F92">
      <w:pPr>
        <w:widowControl w:val="0"/>
        <w:autoSpaceDE w:val="0"/>
        <w:autoSpaceDN w:val="0"/>
        <w:ind w:left="114" w:right="5483" w:firstLine="60"/>
        <w:rPr>
          <w:rFonts w:eastAsia="Times New Roman" w:cs="Times New Roman"/>
          <w:i/>
          <w:szCs w:val="22"/>
        </w:rPr>
      </w:pPr>
      <w:r>
        <w:rPr>
          <w:rFonts w:eastAsia="Times New Roman" w:cs="Times New Roman"/>
          <w:i/>
          <w:szCs w:val="22"/>
        </w:rPr>
        <w:t>Угловского</w:t>
      </w:r>
      <w:r w:rsidRPr="00385F92">
        <w:rPr>
          <w:rFonts w:eastAsia="Times New Roman" w:cs="Times New Roman"/>
          <w:i/>
          <w:szCs w:val="22"/>
        </w:rPr>
        <w:t xml:space="preserve"> сельского поселения </w:t>
      </w:r>
      <w:r>
        <w:rPr>
          <w:rFonts w:eastAsia="Times New Roman" w:cs="Times New Roman"/>
          <w:i/>
          <w:szCs w:val="22"/>
        </w:rPr>
        <w:t>Бахчисарайского</w:t>
      </w:r>
      <w:r w:rsidRPr="00385F92">
        <w:rPr>
          <w:rFonts w:eastAsia="Times New Roman" w:cs="Times New Roman"/>
          <w:i/>
          <w:szCs w:val="22"/>
        </w:rPr>
        <w:t xml:space="preserve"> района Республики Крым»</w:t>
      </w:r>
    </w:p>
    <w:p w:rsidR="00BD294A" w:rsidRPr="00385F92" w:rsidRDefault="00BD294A" w:rsidP="0067619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</w:p>
    <w:p w:rsidR="005C17CC" w:rsidRPr="00385F92" w:rsidRDefault="00322263" w:rsidP="0067619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385F92">
        <w:rPr>
          <w:b w:val="0"/>
          <w:sz w:val="26"/>
          <w:szCs w:val="26"/>
        </w:rPr>
        <w:t xml:space="preserve">В соответствии с Водным кодексом Российской Федерации, Федеральным законом от 06.102003 г. № 131-ФЗ «Об общих принципах организации местного самоуправления в Российской Федерации», </w:t>
      </w:r>
      <w:r w:rsidR="00385F92" w:rsidRPr="00385F92">
        <w:rPr>
          <w:b w:val="0"/>
          <w:sz w:val="26"/>
          <w:szCs w:val="26"/>
        </w:rPr>
        <w:t xml:space="preserve">Законом Республики Крым от 21 августа 2014 года № 53-ЗРК «О регулировании водных отношений в Республике Крым», постановлением Совета министров Республики Крым от 25 ноября 2014 года № 480 «Об утверждении Правил охраны жизни людей на водных объектах Республики Крым», </w:t>
      </w:r>
      <w:r w:rsidR="00781820" w:rsidRPr="00385F92">
        <w:rPr>
          <w:b w:val="0"/>
          <w:sz w:val="26"/>
          <w:szCs w:val="26"/>
        </w:rPr>
        <w:t xml:space="preserve">руководствуясь Уставом муниципального образования Угловское сельское поселение </w:t>
      </w:r>
      <w:r w:rsidRPr="00385F92">
        <w:rPr>
          <w:b w:val="0"/>
          <w:sz w:val="26"/>
          <w:szCs w:val="26"/>
        </w:rPr>
        <w:t>Ба</w:t>
      </w:r>
      <w:r w:rsidR="00781820" w:rsidRPr="00385F92">
        <w:rPr>
          <w:b w:val="0"/>
          <w:sz w:val="26"/>
          <w:szCs w:val="26"/>
        </w:rPr>
        <w:t>хчисарайского района Республики Крым</w:t>
      </w:r>
      <w:r w:rsidR="00385F92" w:rsidRPr="00385F92">
        <w:rPr>
          <w:b w:val="0"/>
          <w:sz w:val="26"/>
          <w:szCs w:val="26"/>
        </w:rPr>
        <w:t>,</w:t>
      </w:r>
      <w:r w:rsidR="00385F92" w:rsidRPr="00385F92">
        <w:rPr>
          <w:sz w:val="26"/>
          <w:szCs w:val="26"/>
        </w:rPr>
        <w:t xml:space="preserve"> </w:t>
      </w:r>
      <w:r w:rsidR="00385F92" w:rsidRPr="00385F92">
        <w:rPr>
          <w:b w:val="0"/>
          <w:sz w:val="26"/>
          <w:szCs w:val="26"/>
        </w:rPr>
        <w:t xml:space="preserve">в целях обеспечения безопасности людей на водных объектах, охране их жизни и здоровья на территории </w:t>
      </w:r>
      <w:r w:rsidR="00385F92">
        <w:rPr>
          <w:b w:val="0"/>
          <w:sz w:val="26"/>
          <w:szCs w:val="26"/>
        </w:rPr>
        <w:t>Угловского</w:t>
      </w:r>
      <w:r w:rsidR="00385F92" w:rsidRPr="00385F92">
        <w:rPr>
          <w:b w:val="0"/>
          <w:sz w:val="26"/>
          <w:szCs w:val="26"/>
        </w:rPr>
        <w:t xml:space="preserve"> сельского поселения,</w:t>
      </w:r>
    </w:p>
    <w:p w:rsidR="00CB6CAF" w:rsidRDefault="00CB6CAF" w:rsidP="001A65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409D4" w:rsidRDefault="005F3161" w:rsidP="001A65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3161">
        <w:rPr>
          <w:rFonts w:ascii="Times New Roman" w:hAnsi="Times New Roman"/>
          <w:b/>
          <w:sz w:val="24"/>
          <w:szCs w:val="24"/>
        </w:rPr>
        <w:t xml:space="preserve">УГЛОВСКИЙ СЕЛЬСКИЙ СОВЕТ </w:t>
      </w:r>
      <w:r w:rsidR="004301A8" w:rsidRPr="005F3161">
        <w:rPr>
          <w:rFonts w:ascii="Times New Roman" w:hAnsi="Times New Roman"/>
          <w:b/>
          <w:sz w:val="24"/>
          <w:szCs w:val="24"/>
        </w:rPr>
        <w:t>РЕШИЛ:</w:t>
      </w:r>
    </w:p>
    <w:p w:rsidR="00752BF2" w:rsidRPr="00752BF2" w:rsidRDefault="00752BF2" w:rsidP="003A409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781820" w:rsidRPr="003B150B" w:rsidRDefault="00385F92" w:rsidP="00322263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Andale Sans UI" w:cs="Times New Roman"/>
          <w:kern w:val="1"/>
          <w:lang w:eastAsia="zh-CN"/>
        </w:rPr>
        <w:t xml:space="preserve">1. </w:t>
      </w:r>
      <w:r w:rsidRPr="003B150B">
        <w:rPr>
          <w:rFonts w:eastAsia="Andale Sans UI" w:cs="Times New Roman"/>
          <w:kern w:val="1"/>
          <w:sz w:val="28"/>
          <w:szCs w:val="28"/>
          <w:lang w:eastAsia="zh-CN"/>
        </w:rPr>
        <w:t xml:space="preserve">Утвердить Порядок осуществления мероприятий по обеспечению безопасности людей на водных объектах, охране их жизни и здоровья на территории Угловского сельского поселения Бахчисарайского района Республики Крым </w:t>
      </w:r>
      <w:proofErr w:type="gramStart"/>
      <w:r w:rsidRPr="003B150B">
        <w:rPr>
          <w:rFonts w:eastAsia="Andale Sans UI" w:cs="Times New Roman"/>
          <w:kern w:val="1"/>
          <w:sz w:val="28"/>
          <w:szCs w:val="28"/>
          <w:lang w:eastAsia="zh-CN"/>
        </w:rPr>
        <w:t>согласно Приложения</w:t>
      </w:r>
      <w:proofErr w:type="gramEnd"/>
      <w:r w:rsidRPr="003B150B">
        <w:rPr>
          <w:rFonts w:eastAsia="Andale Sans UI" w:cs="Times New Roman"/>
          <w:kern w:val="1"/>
          <w:sz w:val="28"/>
          <w:szCs w:val="28"/>
          <w:lang w:eastAsia="zh-CN"/>
        </w:rPr>
        <w:t>.</w:t>
      </w:r>
    </w:p>
    <w:p w:rsidR="00322263" w:rsidRDefault="00322263" w:rsidP="00781820">
      <w:pPr>
        <w:autoSpaceDE w:val="0"/>
        <w:autoSpaceDN w:val="0"/>
        <w:adjustRightInd w:val="0"/>
        <w:contextualSpacing/>
        <w:jc w:val="both"/>
        <w:rPr>
          <w:rFonts w:eastAsia="Calibri" w:cs="Times New Roman"/>
        </w:rPr>
      </w:pPr>
      <w:r w:rsidRPr="003B150B">
        <w:rPr>
          <w:rFonts w:eastAsia="Calibri" w:cs="Times New Roman"/>
          <w:sz w:val="28"/>
          <w:szCs w:val="28"/>
        </w:rPr>
        <w:t>2. Настоящее Решение подлежит обнародованию (опубликованию) на информационном стенде администрации Угловского сельского поселения, на сайте http://bahch.rk.gov.ru/ и дополнительно на официальном сайте Угловского сельского совета www.угловскийсовет</w:t>
      </w:r>
      <w:proofErr w:type="gramStart"/>
      <w:r w:rsidRPr="003B150B">
        <w:rPr>
          <w:rFonts w:eastAsia="Calibri" w:cs="Times New Roman"/>
          <w:sz w:val="28"/>
          <w:szCs w:val="28"/>
        </w:rPr>
        <w:t>.р</w:t>
      </w:r>
      <w:proofErr w:type="gramEnd"/>
      <w:r w:rsidRPr="003B150B">
        <w:rPr>
          <w:rFonts w:eastAsia="Calibri" w:cs="Times New Roman"/>
          <w:sz w:val="28"/>
          <w:szCs w:val="28"/>
        </w:rPr>
        <w:t>ф и вступает в силу с момента его обнародования</w:t>
      </w:r>
      <w:r w:rsidRPr="00322263">
        <w:rPr>
          <w:rFonts w:eastAsia="Calibri" w:cs="Times New Roman"/>
        </w:rPr>
        <w:t>.</w:t>
      </w:r>
    </w:p>
    <w:p w:rsidR="00781820" w:rsidRDefault="00781820" w:rsidP="00781820">
      <w:pPr>
        <w:pStyle w:val="1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09174E" w:rsidRDefault="0009174E" w:rsidP="00F64066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3B150B" w:rsidRDefault="003B150B" w:rsidP="00F64066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7118FE" w:rsidRPr="00752BF2" w:rsidRDefault="00734606" w:rsidP="001F684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Председатель Угловского сельского совета –</w:t>
      </w:r>
    </w:p>
    <w:p w:rsidR="00734606" w:rsidRPr="00752BF2" w:rsidRDefault="009F3D65" w:rsidP="00F64066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г</w:t>
      </w:r>
      <w:r w:rsidR="00734606" w:rsidRPr="00752BF2">
        <w:rPr>
          <w:rFonts w:ascii="Times New Roman" w:hAnsi="Times New Roman"/>
          <w:sz w:val="26"/>
          <w:szCs w:val="26"/>
        </w:rPr>
        <w:t>лава администрации</w:t>
      </w:r>
      <w:r w:rsidRPr="00752BF2">
        <w:rPr>
          <w:rFonts w:ascii="Times New Roman" w:hAnsi="Times New Roman"/>
          <w:sz w:val="26"/>
          <w:szCs w:val="26"/>
        </w:rPr>
        <w:t xml:space="preserve"> </w:t>
      </w:r>
    </w:p>
    <w:p w:rsidR="00781820" w:rsidRDefault="009F3D65" w:rsidP="00B409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Угловского сельского поселения                                                                    Н.Н. Сосницкая</w:t>
      </w:r>
    </w:p>
    <w:p w:rsidR="00781820" w:rsidRDefault="00781820">
      <w:pPr>
        <w:spacing w:after="200" w:line="276" w:lineRule="auto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781820" w:rsidRPr="00781820" w:rsidRDefault="00781820" w:rsidP="00781820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bCs/>
          <w:color w:val="000000"/>
          <w:lang w:eastAsia="ru-RU"/>
        </w:rPr>
      </w:pPr>
      <w:r w:rsidRPr="00781820">
        <w:rPr>
          <w:rFonts w:eastAsia="Times New Roman" w:cs="Times New Roman"/>
          <w:bCs/>
          <w:color w:val="000000"/>
          <w:lang w:eastAsia="ru-RU"/>
        </w:rPr>
        <w:lastRenderedPageBreak/>
        <w:t>Приложение</w:t>
      </w:r>
    </w:p>
    <w:p w:rsidR="00781820" w:rsidRPr="00781820" w:rsidRDefault="00781820" w:rsidP="00781820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bCs/>
          <w:color w:val="000000"/>
          <w:lang w:eastAsia="ru-RU"/>
        </w:rPr>
      </w:pPr>
      <w:r w:rsidRPr="00781820">
        <w:rPr>
          <w:rFonts w:eastAsia="Times New Roman" w:cs="Times New Roman"/>
          <w:bCs/>
          <w:color w:val="000000"/>
          <w:lang w:eastAsia="ru-RU"/>
        </w:rPr>
        <w:t xml:space="preserve">к решению </w:t>
      </w:r>
      <w:r w:rsidR="003B150B">
        <w:rPr>
          <w:rFonts w:eastAsia="Times New Roman" w:cs="Times New Roman"/>
          <w:bCs/>
          <w:color w:val="000000"/>
          <w:lang w:eastAsia="ru-RU"/>
        </w:rPr>
        <w:t>58</w:t>
      </w:r>
      <w:r w:rsidRPr="00781820">
        <w:rPr>
          <w:rFonts w:eastAsia="Times New Roman" w:cs="Times New Roman"/>
          <w:bCs/>
          <w:color w:val="000000"/>
          <w:lang w:eastAsia="ru-RU"/>
        </w:rPr>
        <w:t>–ой сессии</w:t>
      </w:r>
    </w:p>
    <w:p w:rsidR="00781820" w:rsidRPr="00781820" w:rsidRDefault="00781820" w:rsidP="00781820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bCs/>
          <w:color w:val="000000"/>
          <w:lang w:eastAsia="ru-RU"/>
        </w:rPr>
      </w:pPr>
      <w:r w:rsidRPr="00781820">
        <w:rPr>
          <w:rFonts w:eastAsia="Times New Roman" w:cs="Times New Roman"/>
          <w:bCs/>
          <w:color w:val="000000"/>
          <w:lang w:eastAsia="ru-RU"/>
        </w:rPr>
        <w:t>Угловского сельского совета 1-го созыва</w:t>
      </w:r>
    </w:p>
    <w:p w:rsidR="00781820" w:rsidRDefault="00781820" w:rsidP="00781820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bCs/>
          <w:color w:val="000000"/>
          <w:lang w:eastAsia="ru-RU"/>
        </w:rPr>
      </w:pPr>
      <w:r w:rsidRPr="00781820">
        <w:rPr>
          <w:rFonts w:eastAsia="Times New Roman" w:cs="Times New Roman"/>
          <w:bCs/>
          <w:color w:val="000000"/>
          <w:lang w:eastAsia="ru-RU"/>
        </w:rPr>
        <w:t xml:space="preserve">№ </w:t>
      </w:r>
      <w:r w:rsidR="003B150B">
        <w:rPr>
          <w:rFonts w:eastAsia="Times New Roman" w:cs="Times New Roman"/>
          <w:bCs/>
          <w:color w:val="000000"/>
          <w:lang w:eastAsia="ru-RU"/>
        </w:rPr>
        <w:t>529</w:t>
      </w:r>
      <w:r w:rsidRPr="00781820">
        <w:rPr>
          <w:rFonts w:eastAsia="Times New Roman" w:cs="Times New Roman"/>
          <w:bCs/>
          <w:color w:val="000000"/>
          <w:lang w:eastAsia="ru-RU"/>
        </w:rPr>
        <w:t xml:space="preserve"> от </w:t>
      </w:r>
      <w:r w:rsidR="003B150B">
        <w:rPr>
          <w:rFonts w:eastAsia="Times New Roman" w:cs="Times New Roman"/>
          <w:bCs/>
          <w:color w:val="000000"/>
          <w:lang w:eastAsia="ru-RU"/>
        </w:rPr>
        <w:t xml:space="preserve">18 апреля </w:t>
      </w:r>
      <w:bookmarkStart w:id="0" w:name="_GoBack"/>
      <w:bookmarkEnd w:id="0"/>
      <w:r w:rsidRPr="00781820">
        <w:rPr>
          <w:rFonts w:eastAsia="Times New Roman" w:cs="Times New Roman"/>
          <w:bCs/>
          <w:color w:val="000000"/>
          <w:lang w:eastAsia="ru-RU"/>
        </w:rPr>
        <w:t>2018г.</w:t>
      </w:r>
    </w:p>
    <w:p w:rsidR="00D77114" w:rsidRDefault="00D77114" w:rsidP="00781820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bCs/>
          <w:color w:val="000000"/>
          <w:lang w:eastAsia="ru-RU"/>
        </w:rPr>
      </w:pPr>
    </w:p>
    <w:p w:rsidR="00385F92" w:rsidRPr="00385F92" w:rsidRDefault="00385F92" w:rsidP="00385F92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6"/>
          <w:szCs w:val="22"/>
        </w:rPr>
      </w:pPr>
      <w:r w:rsidRPr="00385F92">
        <w:rPr>
          <w:rFonts w:eastAsia="Times New Roman" w:cs="Times New Roman"/>
          <w:b/>
          <w:sz w:val="26"/>
          <w:szCs w:val="22"/>
        </w:rPr>
        <w:t>Порядок осуществления мероприятий</w:t>
      </w:r>
      <w:r>
        <w:rPr>
          <w:rFonts w:eastAsia="Times New Roman" w:cs="Times New Roman"/>
          <w:b/>
          <w:sz w:val="26"/>
          <w:szCs w:val="22"/>
        </w:rPr>
        <w:t xml:space="preserve"> </w:t>
      </w:r>
      <w:r w:rsidRPr="00385F92">
        <w:rPr>
          <w:rFonts w:eastAsia="Times New Roman" w:cs="Times New Roman"/>
          <w:b/>
          <w:sz w:val="26"/>
          <w:szCs w:val="22"/>
        </w:rPr>
        <w:t>по об</w:t>
      </w:r>
      <w:r>
        <w:rPr>
          <w:rFonts w:eastAsia="Times New Roman" w:cs="Times New Roman"/>
          <w:b/>
          <w:sz w:val="26"/>
          <w:szCs w:val="22"/>
        </w:rPr>
        <w:t xml:space="preserve">еспечению безопасности людей на </w:t>
      </w:r>
      <w:r w:rsidRPr="00385F92">
        <w:rPr>
          <w:rFonts w:eastAsia="Times New Roman" w:cs="Times New Roman"/>
          <w:b/>
          <w:sz w:val="26"/>
          <w:szCs w:val="22"/>
        </w:rPr>
        <w:t>водных объектах, охране их жизни и здоровья на территории</w:t>
      </w:r>
    </w:p>
    <w:p w:rsidR="00385F92" w:rsidRPr="00385F92" w:rsidRDefault="00385F92" w:rsidP="00385F92">
      <w:pPr>
        <w:widowControl w:val="0"/>
        <w:autoSpaceDE w:val="0"/>
        <w:autoSpaceDN w:val="0"/>
        <w:spacing w:line="298" w:lineRule="exact"/>
        <w:jc w:val="center"/>
        <w:rPr>
          <w:rFonts w:eastAsia="Times New Roman" w:cs="Times New Roman"/>
          <w:b/>
          <w:sz w:val="26"/>
          <w:szCs w:val="22"/>
        </w:rPr>
      </w:pPr>
      <w:r>
        <w:rPr>
          <w:rFonts w:eastAsia="Times New Roman" w:cs="Times New Roman"/>
          <w:b/>
          <w:sz w:val="26"/>
          <w:szCs w:val="22"/>
        </w:rPr>
        <w:t xml:space="preserve">Угловского </w:t>
      </w:r>
      <w:r w:rsidRPr="00385F92">
        <w:rPr>
          <w:rFonts w:eastAsia="Times New Roman" w:cs="Times New Roman"/>
          <w:b/>
          <w:sz w:val="26"/>
          <w:szCs w:val="22"/>
        </w:rPr>
        <w:t xml:space="preserve">сельского поселения </w:t>
      </w:r>
      <w:r>
        <w:rPr>
          <w:rFonts w:eastAsia="Times New Roman" w:cs="Times New Roman"/>
          <w:b/>
          <w:sz w:val="26"/>
          <w:szCs w:val="22"/>
        </w:rPr>
        <w:t>Бахчисарайского</w:t>
      </w:r>
      <w:r w:rsidRPr="00385F92">
        <w:rPr>
          <w:rFonts w:eastAsia="Times New Roman" w:cs="Times New Roman"/>
          <w:b/>
          <w:sz w:val="26"/>
          <w:szCs w:val="22"/>
        </w:rPr>
        <w:t xml:space="preserve"> района Республики Крым</w:t>
      </w:r>
    </w:p>
    <w:p w:rsidR="00385F92" w:rsidRPr="00385F92" w:rsidRDefault="00385F92" w:rsidP="00385F92">
      <w:pPr>
        <w:widowControl w:val="0"/>
        <w:autoSpaceDE w:val="0"/>
        <w:autoSpaceDN w:val="0"/>
        <w:spacing w:before="9"/>
        <w:rPr>
          <w:rFonts w:eastAsia="Times New Roman" w:cs="Times New Roman"/>
          <w:b/>
          <w:i/>
          <w:sz w:val="23"/>
        </w:rPr>
      </w:pPr>
    </w:p>
    <w:p w:rsidR="00385F92" w:rsidRPr="00385F92" w:rsidRDefault="00385F92" w:rsidP="00385F92">
      <w:pPr>
        <w:widowControl w:val="0"/>
        <w:numPr>
          <w:ilvl w:val="1"/>
          <w:numId w:val="17"/>
        </w:numPr>
        <w:tabs>
          <w:tab w:val="left" w:pos="0"/>
          <w:tab w:val="left" w:pos="426"/>
        </w:tabs>
        <w:autoSpaceDE w:val="0"/>
        <w:autoSpaceDN w:val="0"/>
        <w:ind w:left="0" w:firstLine="0"/>
        <w:jc w:val="left"/>
        <w:outlineLvl w:val="2"/>
        <w:rPr>
          <w:rFonts w:eastAsia="Times New Roman" w:cs="Times New Roman"/>
          <w:b/>
          <w:bCs/>
          <w:sz w:val="26"/>
          <w:szCs w:val="26"/>
          <w:lang w:val="en-US"/>
        </w:rPr>
      </w:pPr>
      <w:r w:rsidRPr="00385F92">
        <w:rPr>
          <w:rFonts w:eastAsia="Times New Roman" w:cs="Times New Roman"/>
          <w:b/>
          <w:bCs/>
          <w:sz w:val="26"/>
          <w:szCs w:val="26"/>
          <w:lang w:val="en-US"/>
        </w:rPr>
        <w:t>Общие</w:t>
      </w:r>
      <w:r w:rsidRPr="00385F92">
        <w:rPr>
          <w:rFonts w:eastAsia="Times New Roman" w:cs="Times New Roman"/>
          <w:b/>
          <w:bCs/>
          <w:spacing w:val="-2"/>
          <w:sz w:val="26"/>
          <w:szCs w:val="26"/>
          <w:lang w:val="en-US"/>
        </w:rPr>
        <w:t xml:space="preserve"> </w:t>
      </w:r>
      <w:r w:rsidRPr="00385F92">
        <w:rPr>
          <w:rFonts w:eastAsia="Times New Roman" w:cs="Times New Roman"/>
          <w:b/>
          <w:bCs/>
          <w:sz w:val="26"/>
          <w:szCs w:val="26"/>
          <w:lang w:val="en-US"/>
        </w:rPr>
        <w:t>положения</w:t>
      </w:r>
    </w:p>
    <w:p w:rsidR="00385F92" w:rsidRPr="00385F92" w:rsidRDefault="00385F92" w:rsidP="00385F92">
      <w:pPr>
        <w:widowControl w:val="0"/>
        <w:tabs>
          <w:tab w:val="left" w:pos="0"/>
          <w:tab w:val="left" w:pos="426"/>
        </w:tabs>
        <w:autoSpaceDE w:val="0"/>
        <w:autoSpaceDN w:val="0"/>
        <w:spacing w:before="6"/>
        <w:rPr>
          <w:rFonts w:eastAsia="Times New Roman" w:cs="Times New Roman"/>
          <w:b/>
          <w:sz w:val="26"/>
          <w:szCs w:val="26"/>
          <w:lang w:val="en-US"/>
        </w:rPr>
      </w:pPr>
    </w:p>
    <w:p w:rsidR="00385F92" w:rsidRPr="00385F92" w:rsidRDefault="00385F92" w:rsidP="00385F92">
      <w:pPr>
        <w:widowControl w:val="0"/>
        <w:numPr>
          <w:ilvl w:val="1"/>
          <w:numId w:val="16"/>
        </w:numPr>
        <w:tabs>
          <w:tab w:val="left" w:pos="0"/>
          <w:tab w:val="left" w:pos="426"/>
          <w:tab w:val="left" w:pos="1250"/>
        </w:tabs>
        <w:autoSpaceDE w:val="0"/>
        <w:autoSpaceDN w:val="0"/>
        <w:ind w:left="0" w:right="-1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Основными задачами обеспечения безопасности людей на водных объектах, охране их жизни и здоровья</w:t>
      </w:r>
      <w:r w:rsidRPr="00385F92">
        <w:rPr>
          <w:rFonts w:eastAsia="Times New Roman" w:cs="Times New Roman"/>
          <w:spacing w:val="-2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являются:</w:t>
      </w:r>
    </w:p>
    <w:p w:rsidR="00385F92" w:rsidRPr="00385F92" w:rsidRDefault="00385F92" w:rsidP="00385F92">
      <w:pPr>
        <w:widowControl w:val="0"/>
        <w:numPr>
          <w:ilvl w:val="2"/>
          <w:numId w:val="16"/>
        </w:numPr>
        <w:tabs>
          <w:tab w:val="left" w:pos="0"/>
          <w:tab w:val="left" w:pos="426"/>
          <w:tab w:val="left" w:pos="1250"/>
        </w:tabs>
        <w:autoSpaceDE w:val="0"/>
        <w:autoSpaceDN w:val="0"/>
        <w:ind w:left="0" w:right="-1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Создание условий для обеспечения безопасности людей на водных объектах, подготовка мест массового пребывания людей на водных объектах с целью обеспечения их безопасности, охраны жизни и</w:t>
      </w:r>
      <w:r w:rsidRPr="00385F92">
        <w:rPr>
          <w:rFonts w:eastAsia="Times New Roman" w:cs="Times New Roman"/>
          <w:spacing w:val="-4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здоровья.</w:t>
      </w:r>
    </w:p>
    <w:p w:rsidR="00385F92" w:rsidRPr="00385F92" w:rsidRDefault="00385F92" w:rsidP="00385F92">
      <w:pPr>
        <w:widowControl w:val="0"/>
        <w:numPr>
          <w:ilvl w:val="2"/>
          <w:numId w:val="16"/>
        </w:numPr>
        <w:tabs>
          <w:tab w:val="left" w:pos="0"/>
          <w:tab w:val="left" w:pos="426"/>
          <w:tab w:val="left" w:pos="1250"/>
        </w:tabs>
        <w:autoSpaceDE w:val="0"/>
        <w:autoSpaceDN w:val="0"/>
        <w:ind w:left="0" w:right="-1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Принятие эффективных мер по оказанию помощи людям, терпящим бедствие на водных объектах, проведение первоочередных аварийно-спасательных</w:t>
      </w:r>
      <w:r w:rsidRPr="00385F92">
        <w:rPr>
          <w:rFonts w:eastAsia="Times New Roman" w:cs="Times New Roman"/>
          <w:spacing w:val="-4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работ.</w:t>
      </w:r>
    </w:p>
    <w:p w:rsidR="00385F92" w:rsidRPr="00385F92" w:rsidRDefault="00385F92" w:rsidP="00385F92">
      <w:pPr>
        <w:widowControl w:val="0"/>
        <w:numPr>
          <w:ilvl w:val="2"/>
          <w:numId w:val="16"/>
        </w:numPr>
        <w:tabs>
          <w:tab w:val="left" w:pos="0"/>
          <w:tab w:val="left" w:pos="426"/>
          <w:tab w:val="left" w:pos="1250"/>
        </w:tabs>
        <w:autoSpaceDE w:val="0"/>
        <w:autoSpaceDN w:val="0"/>
        <w:ind w:left="0" w:right="-1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Организация контроля за соблюдением на водных объектах мер безопасности и правил поведения при организации и проведении мероприятий с массовым пребыванием людей.</w:t>
      </w:r>
    </w:p>
    <w:p w:rsidR="00385F92" w:rsidRPr="00385F92" w:rsidRDefault="00385F92" w:rsidP="00385F92">
      <w:pPr>
        <w:widowControl w:val="0"/>
        <w:numPr>
          <w:ilvl w:val="2"/>
          <w:numId w:val="16"/>
        </w:numPr>
        <w:tabs>
          <w:tab w:val="left" w:pos="0"/>
          <w:tab w:val="left" w:pos="426"/>
          <w:tab w:val="left" w:pos="1250"/>
        </w:tabs>
        <w:autoSpaceDE w:val="0"/>
        <w:autoSpaceDN w:val="0"/>
        <w:ind w:left="0" w:right="-1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Разработка правовых актов по вопросам обеспечения безопасности людей на водных объектах, рекомендаций по формам, методам и правилам поведения на водных объектах при организации и проведении</w:t>
      </w:r>
      <w:r w:rsidRPr="00385F92">
        <w:rPr>
          <w:rFonts w:eastAsia="Times New Roman" w:cs="Times New Roman"/>
          <w:spacing w:val="-5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мероприятий</w:t>
      </w:r>
    </w:p>
    <w:p w:rsidR="00385F92" w:rsidRPr="00385F92" w:rsidRDefault="00385F92" w:rsidP="00385F92">
      <w:pPr>
        <w:widowControl w:val="0"/>
        <w:numPr>
          <w:ilvl w:val="2"/>
          <w:numId w:val="16"/>
        </w:numPr>
        <w:tabs>
          <w:tab w:val="left" w:pos="0"/>
          <w:tab w:val="left" w:pos="426"/>
          <w:tab w:val="left" w:pos="1250"/>
        </w:tabs>
        <w:autoSpaceDE w:val="0"/>
        <w:autoSpaceDN w:val="0"/>
        <w:ind w:left="0" w:right="-1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 xml:space="preserve">Разработка и осуществление мероприятий по обеспечению безопасности людей на водных объектах в соответствии с федеральным законодательством, правовыми актами </w:t>
      </w:r>
      <w:r>
        <w:rPr>
          <w:rFonts w:eastAsia="Times New Roman" w:cs="Times New Roman"/>
          <w:sz w:val="26"/>
          <w:szCs w:val="26"/>
        </w:rPr>
        <w:t>Угловского</w:t>
      </w:r>
      <w:r w:rsidRPr="00385F92">
        <w:rPr>
          <w:rFonts w:eastAsia="Times New Roman" w:cs="Times New Roman"/>
          <w:sz w:val="26"/>
          <w:szCs w:val="26"/>
        </w:rPr>
        <w:t xml:space="preserve"> сельского</w:t>
      </w:r>
      <w:r w:rsidRPr="00385F92">
        <w:rPr>
          <w:rFonts w:eastAsia="Times New Roman" w:cs="Times New Roman"/>
          <w:spacing w:val="-1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поселения.</w:t>
      </w:r>
    </w:p>
    <w:p w:rsidR="00385F92" w:rsidRPr="00385F92" w:rsidRDefault="00385F92" w:rsidP="00385F92">
      <w:pPr>
        <w:widowControl w:val="0"/>
        <w:numPr>
          <w:ilvl w:val="2"/>
          <w:numId w:val="16"/>
        </w:numPr>
        <w:tabs>
          <w:tab w:val="left" w:pos="0"/>
          <w:tab w:val="left" w:pos="426"/>
          <w:tab w:val="left" w:pos="1250"/>
          <w:tab w:val="left" w:pos="8612"/>
        </w:tabs>
        <w:autoSpaceDE w:val="0"/>
        <w:autoSpaceDN w:val="0"/>
        <w:ind w:left="0" w:right="-1" w:firstLine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Осуществление экономического стимулирования </w:t>
      </w:r>
      <w:r w:rsidRPr="00385F92">
        <w:rPr>
          <w:rFonts w:eastAsia="Times New Roman" w:cs="Times New Roman"/>
          <w:sz w:val="26"/>
          <w:szCs w:val="26"/>
        </w:rPr>
        <w:t>обеспечения безопасности людей на водных объектах, в том числе участия владельцев маломерных судов.</w:t>
      </w:r>
    </w:p>
    <w:p w:rsidR="00385F92" w:rsidRPr="00385F92" w:rsidRDefault="00385F92" w:rsidP="00385F92">
      <w:pPr>
        <w:widowControl w:val="0"/>
        <w:numPr>
          <w:ilvl w:val="2"/>
          <w:numId w:val="16"/>
        </w:numPr>
        <w:tabs>
          <w:tab w:val="left" w:pos="0"/>
          <w:tab w:val="left" w:pos="426"/>
          <w:tab w:val="left" w:pos="1250"/>
        </w:tabs>
        <w:autoSpaceDE w:val="0"/>
        <w:autoSpaceDN w:val="0"/>
        <w:ind w:left="0" w:right="-1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Организация обучения населения правилам поведения на воде, агитация и пропаганда в области охраны их жизни и</w:t>
      </w:r>
      <w:r w:rsidRPr="00385F92">
        <w:rPr>
          <w:rFonts w:eastAsia="Times New Roman" w:cs="Times New Roman"/>
          <w:spacing w:val="-3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здоровья.</w:t>
      </w:r>
    </w:p>
    <w:p w:rsidR="00385F92" w:rsidRPr="00385F92" w:rsidRDefault="00385F92" w:rsidP="00385F92">
      <w:pPr>
        <w:widowControl w:val="0"/>
        <w:tabs>
          <w:tab w:val="left" w:pos="0"/>
          <w:tab w:val="left" w:pos="426"/>
        </w:tabs>
        <w:autoSpaceDE w:val="0"/>
        <w:autoSpaceDN w:val="0"/>
        <w:ind w:right="-1"/>
        <w:jc w:val="both"/>
        <w:rPr>
          <w:rFonts w:eastAsia="Times New Roman" w:cs="Times New Roman"/>
          <w:sz w:val="26"/>
          <w:szCs w:val="26"/>
        </w:rPr>
      </w:pPr>
    </w:p>
    <w:p w:rsidR="00385F92" w:rsidRPr="00385F92" w:rsidRDefault="00385F92" w:rsidP="00385F92">
      <w:pPr>
        <w:widowControl w:val="0"/>
        <w:numPr>
          <w:ilvl w:val="1"/>
          <w:numId w:val="16"/>
        </w:numPr>
        <w:tabs>
          <w:tab w:val="left" w:pos="0"/>
          <w:tab w:val="left" w:pos="426"/>
          <w:tab w:val="left" w:pos="1250"/>
        </w:tabs>
        <w:autoSpaceDE w:val="0"/>
        <w:autoSpaceDN w:val="0"/>
        <w:ind w:left="0" w:right="-1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 xml:space="preserve">Мероприятия по обеспечению безопасности людей на водных объектах, охране их жизни и здоровья осуществляется с учётом требований постановления Совета министров Республики Крым от 25 ноября 2014 года № 480 </w:t>
      </w:r>
      <w:r w:rsidRPr="00385F92">
        <w:rPr>
          <w:rFonts w:eastAsia="Times New Roman" w:cs="Times New Roman"/>
          <w:spacing w:val="-3"/>
          <w:sz w:val="26"/>
          <w:szCs w:val="26"/>
        </w:rPr>
        <w:t xml:space="preserve">«Об </w:t>
      </w:r>
      <w:r w:rsidRPr="00385F92">
        <w:rPr>
          <w:rFonts w:eastAsia="Times New Roman" w:cs="Times New Roman"/>
          <w:sz w:val="26"/>
          <w:szCs w:val="26"/>
        </w:rPr>
        <w:t>утверждении Правил охраны людей на водных объектах Республики Крым».</w:t>
      </w:r>
    </w:p>
    <w:p w:rsidR="00385F92" w:rsidRPr="00385F92" w:rsidRDefault="00385F92" w:rsidP="00385F92">
      <w:pPr>
        <w:widowControl w:val="0"/>
        <w:numPr>
          <w:ilvl w:val="1"/>
          <w:numId w:val="16"/>
        </w:numPr>
        <w:tabs>
          <w:tab w:val="left" w:pos="0"/>
          <w:tab w:val="left" w:pos="426"/>
          <w:tab w:val="left" w:pos="1250"/>
        </w:tabs>
        <w:autoSpaceDE w:val="0"/>
        <w:autoSpaceDN w:val="0"/>
        <w:ind w:left="0" w:right="-1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Понятия, используемые в настоящем</w:t>
      </w:r>
      <w:r w:rsidRPr="00385F92">
        <w:rPr>
          <w:rFonts w:eastAsia="Times New Roman" w:cs="Times New Roman"/>
          <w:spacing w:val="-5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Порядке:</w:t>
      </w:r>
    </w:p>
    <w:p w:rsidR="00385F92" w:rsidRPr="00385F92" w:rsidRDefault="00385F92" w:rsidP="00385F92">
      <w:pPr>
        <w:widowControl w:val="0"/>
        <w:tabs>
          <w:tab w:val="left" w:pos="0"/>
          <w:tab w:val="left" w:pos="426"/>
        </w:tabs>
        <w:autoSpaceDE w:val="0"/>
        <w:autoSpaceDN w:val="0"/>
        <w:spacing w:before="2" w:line="261" w:lineRule="auto"/>
        <w:ind w:right="-1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«Безопасность людей на водных объектах» - система мероприятий, направленных на обеспечение безопасности людей на водных объектах, охране жизни и здоровья;</w:t>
      </w:r>
    </w:p>
    <w:p w:rsidR="00385F92" w:rsidRPr="00385F92" w:rsidRDefault="00385F92" w:rsidP="00385F92">
      <w:pPr>
        <w:widowControl w:val="0"/>
        <w:tabs>
          <w:tab w:val="left" w:pos="0"/>
          <w:tab w:val="left" w:pos="426"/>
        </w:tabs>
        <w:autoSpaceDE w:val="0"/>
        <w:autoSpaceDN w:val="0"/>
        <w:spacing w:line="259" w:lineRule="auto"/>
        <w:ind w:right="-1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«Водный объект»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385F92" w:rsidRPr="00385F92" w:rsidRDefault="00385F92" w:rsidP="00385F92">
      <w:pPr>
        <w:widowControl w:val="0"/>
        <w:tabs>
          <w:tab w:val="left" w:pos="0"/>
          <w:tab w:val="left" w:pos="426"/>
        </w:tabs>
        <w:autoSpaceDE w:val="0"/>
        <w:autoSpaceDN w:val="0"/>
        <w:spacing w:before="3" w:line="259" w:lineRule="auto"/>
        <w:ind w:right="-1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«Использование водных объектов (водопользование)» - использование различными способами водных объектов для удовлетворения потребностей муниципальных образований, физических лиц, юридических лиц;</w:t>
      </w:r>
    </w:p>
    <w:p w:rsidR="00385F92" w:rsidRPr="00385F92" w:rsidRDefault="00385F92" w:rsidP="00385F92">
      <w:pPr>
        <w:widowControl w:val="0"/>
        <w:tabs>
          <w:tab w:val="left" w:pos="0"/>
          <w:tab w:val="left" w:pos="426"/>
        </w:tabs>
        <w:autoSpaceDE w:val="0"/>
        <w:autoSpaceDN w:val="0"/>
        <w:spacing w:line="259" w:lineRule="auto"/>
        <w:ind w:right="-1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«Места массового отдыха на водных объектах» - традиционно посещаемые населением с целью отдыха, рыбной ловли, спорта и туризма берега рек, озер и иных водоемов.</w:t>
      </w:r>
    </w:p>
    <w:p w:rsidR="00385F92" w:rsidRPr="00385F92" w:rsidRDefault="00385F92" w:rsidP="00385F92">
      <w:pPr>
        <w:widowControl w:val="0"/>
        <w:numPr>
          <w:ilvl w:val="1"/>
          <w:numId w:val="17"/>
        </w:numPr>
        <w:tabs>
          <w:tab w:val="left" w:pos="0"/>
          <w:tab w:val="left" w:pos="426"/>
          <w:tab w:val="left" w:pos="1250"/>
        </w:tabs>
        <w:autoSpaceDE w:val="0"/>
        <w:autoSpaceDN w:val="0"/>
        <w:spacing w:before="68"/>
        <w:ind w:left="0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 xml:space="preserve">Компетенция администрации </w:t>
      </w:r>
      <w:r>
        <w:rPr>
          <w:rFonts w:eastAsia="Times New Roman" w:cs="Times New Roman"/>
          <w:sz w:val="26"/>
          <w:szCs w:val="26"/>
        </w:rPr>
        <w:t>Угловского</w:t>
      </w:r>
      <w:r w:rsidRPr="00385F92">
        <w:rPr>
          <w:rFonts w:eastAsia="Times New Roman" w:cs="Times New Roman"/>
          <w:sz w:val="26"/>
          <w:szCs w:val="26"/>
        </w:rPr>
        <w:t xml:space="preserve"> сельского</w:t>
      </w:r>
      <w:r w:rsidRPr="00385F92">
        <w:rPr>
          <w:rFonts w:eastAsia="Times New Roman" w:cs="Times New Roman"/>
          <w:spacing w:val="-6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поселения.</w:t>
      </w:r>
    </w:p>
    <w:p w:rsidR="00385F92" w:rsidRPr="00385F92" w:rsidRDefault="00385F92" w:rsidP="00385F92">
      <w:pPr>
        <w:widowControl w:val="0"/>
        <w:numPr>
          <w:ilvl w:val="2"/>
          <w:numId w:val="17"/>
        </w:numPr>
        <w:tabs>
          <w:tab w:val="left" w:pos="0"/>
          <w:tab w:val="left" w:pos="426"/>
          <w:tab w:val="left" w:pos="1250"/>
        </w:tabs>
        <w:autoSpaceDE w:val="0"/>
        <w:autoSpaceDN w:val="0"/>
        <w:spacing w:before="21" w:line="259" w:lineRule="auto"/>
        <w:ind w:left="0" w:right="234" w:firstLine="0"/>
        <w:jc w:val="both"/>
        <w:rPr>
          <w:rFonts w:eastAsia="Times New Roman" w:cs="Times New Roman"/>
          <w:szCs w:val="22"/>
        </w:rPr>
      </w:pPr>
      <w:r w:rsidRPr="00385F92">
        <w:rPr>
          <w:rFonts w:eastAsia="Times New Roman" w:cs="Times New Roman"/>
          <w:sz w:val="26"/>
          <w:szCs w:val="26"/>
        </w:rPr>
        <w:t xml:space="preserve">Администрация </w:t>
      </w:r>
      <w:r w:rsidR="000D4DF8">
        <w:rPr>
          <w:rFonts w:eastAsia="Times New Roman" w:cs="Times New Roman"/>
          <w:sz w:val="26"/>
          <w:szCs w:val="26"/>
        </w:rPr>
        <w:t>Угловского</w:t>
      </w:r>
      <w:r w:rsidRPr="00385F92">
        <w:rPr>
          <w:rFonts w:eastAsia="Times New Roman" w:cs="Times New Roman"/>
          <w:sz w:val="26"/>
          <w:szCs w:val="26"/>
        </w:rPr>
        <w:t xml:space="preserve"> сельского поселения осуществляет следующие </w:t>
      </w:r>
      <w:r w:rsidRPr="00385F92">
        <w:rPr>
          <w:rFonts w:eastAsia="Times New Roman" w:cs="Times New Roman"/>
          <w:sz w:val="26"/>
          <w:szCs w:val="26"/>
        </w:rPr>
        <w:lastRenderedPageBreak/>
        <w:t>мероприятия по обеспечению безопасности людей на водных объектах, охране их жизни и</w:t>
      </w:r>
      <w:r w:rsidRPr="00385F92">
        <w:rPr>
          <w:rFonts w:eastAsia="Times New Roman" w:cs="Times New Roman"/>
          <w:szCs w:val="22"/>
        </w:rPr>
        <w:t xml:space="preserve"> здоровья:</w:t>
      </w:r>
    </w:p>
    <w:p w:rsidR="00385F92" w:rsidRPr="00385F92" w:rsidRDefault="00385F92" w:rsidP="000D4DF8">
      <w:pPr>
        <w:widowControl w:val="0"/>
        <w:numPr>
          <w:ilvl w:val="3"/>
          <w:numId w:val="17"/>
        </w:numPr>
        <w:tabs>
          <w:tab w:val="left" w:pos="567"/>
        </w:tabs>
        <w:autoSpaceDE w:val="0"/>
        <w:autoSpaceDN w:val="0"/>
        <w:spacing w:line="259" w:lineRule="auto"/>
        <w:ind w:left="0" w:right="-1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Назначает уполномоченное должностное лицо, осуществляющее разработку и реализацию мероприятия по обеспечению безопасности людей на водных</w:t>
      </w:r>
      <w:r w:rsidRPr="00385F92">
        <w:rPr>
          <w:rFonts w:eastAsia="Times New Roman" w:cs="Times New Roman"/>
          <w:spacing w:val="-16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объектах.</w:t>
      </w:r>
    </w:p>
    <w:p w:rsidR="00385F92" w:rsidRPr="00385F92" w:rsidRDefault="00385F92" w:rsidP="000D4DF8">
      <w:pPr>
        <w:widowControl w:val="0"/>
        <w:numPr>
          <w:ilvl w:val="3"/>
          <w:numId w:val="17"/>
        </w:numPr>
        <w:tabs>
          <w:tab w:val="left" w:pos="567"/>
        </w:tabs>
        <w:autoSpaceDE w:val="0"/>
        <w:autoSpaceDN w:val="0"/>
        <w:spacing w:line="259" w:lineRule="auto"/>
        <w:ind w:left="0" w:right="-1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 xml:space="preserve">Определяет и утверждает в установленном порядке перечень мест массового отдыха, купания людей, туризма и спорта на водных объектах, места размещения баз (сооружений) для стоянки маломерных судов </w:t>
      </w:r>
      <w:r w:rsidRPr="00385F92">
        <w:rPr>
          <w:rFonts w:eastAsia="Times New Roman" w:cs="Times New Roman"/>
          <w:spacing w:val="1"/>
          <w:sz w:val="26"/>
          <w:szCs w:val="26"/>
        </w:rPr>
        <w:t xml:space="preserve">на </w:t>
      </w:r>
      <w:r w:rsidRPr="00385F92">
        <w:rPr>
          <w:rFonts w:eastAsia="Times New Roman" w:cs="Times New Roman"/>
          <w:sz w:val="26"/>
          <w:szCs w:val="26"/>
        </w:rPr>
        <w:t xml:space="preserve">территории </w:t>
      </w:r>
      <w:r w:rsidR="000D4DF8">
        <w:rPr>
          <w:rFonts w:eastAsia="Times New Roman" w:cs="Times New Roman"/>
          <w:sz w:val="26"/>
          <w:szCs w:val="26"/>
        </w:rPr>
        <w:t>Угловского</w:t>
      </w:r>
      <w:r w:rsidRPr="00385F92">
        <w:rPr>
          <w:rFonts w:eastAsia="Times New Roman" w:cs="Times New Roman"/>
          <w:sz w:val="26"/>
          <w:szCs w:val="26"/>
        </w:rPr>
        <w:t xml:space="preserve"> сельского поселения, устанавливает период купального сезона.</w:t>
      </w:r>
    </w:p>
    <w:p w:rsidR="00385F92" w:rsidRPr="00385F92" w:rsidRDefault="00385F92" w:rsidP="000D4DF8">
      <w:pPr>
        <w:widowControl w:val="0"/>
        <w:numPr>
          <w:ilvl w:val="3"/>
          <w:numId w:val="17"/>
        </w:numPr>
        <w:tabs>
          <w:tab w:val="left" w:pos="567"/>
          <w:tab w:val="left" w:pos="8314"/>
        </w:tabs>
        <w:autoSpaceDE w:val="0"/>
        <w:autoSpaceDN w:val="0"/>
        <w:spacing w:before="2" w:line="259" w:lineRule="auto"/>
        <w:ind w:left="0" w:right="-1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Организует подготовку и содержание мест массового отдыха людей на в</w:t>
      </w:r>
      <w:r w:rsidR="000D4DF8">
        <w:rPr>
          <w:rFonts w:eastAsia="Times New Roman" w:cs="Times New Roman"/>
          <w:sz w:val="26"/>
          <w:szCs w:val="26"/>
        </w:rPr>
        <w:t>одных объектах (пляжах), расположенных на территории Угловского</w:t>
      </w:r>
      <w:r w:rsidRPr="00385F92">
        <w:rPr>
          <w:rFonts w:eastAsia="Times New Roman" w:cs="Times New Roman"/>
          <w:sz w:val="26"/>
          <w:szCs w:val="26"/>
        </w:rPr>
        <w:t xml:space="preserve"> сельского</w:t>
      </w:r>
      <w:r w:rsidRPr="00385F92">
        <w:rPr>
          <w:rFonts w:eastAsia="Times New Roman" w:cs="Times New Roman"/>
          <w:spacing w:val="51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поселения.</w:t>
      </w:r>
    </w:p>
    <w:p w:rsidR="00385F92" w:rsidRPr="00385F92" w:rsidRDefault="00385F92" w:rsidP="000D4DF8">
      <w:pPr>
        <w:widowControl w:val="0"/>
        <w:numPr>
          <w:ilvl w:val="3"/>
          <w:numId w:val="17"/>
        </w:numPr>
        <w:tabs>
          <w:tab w:val="left" w:pos="567"/>
        </w:tabs>
        <w:autoSpaceDE w:val="0"/>
        <w:autoSpaceDN w:val="0"/>
        <w:spacing w:line="259" w:lineRule="auto"/>
        <w:ind w:left="0" w:right="-1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Устанавливает порядок привлечения сил и средств учреждений, организаций и предприятий, независимо от форм собственности и ведомственной принадлежности, осуществляющих свою деятельность на водных объектах, для решения вопросов обеспечения безопасности людей на водных</w:t>
      </w:r>
      <w:r w:rsidRPr="00385F92">
        <w:rPr>
          <w:rFonts w:eastAsia="Times New Roman" w:cs="Times New Roman"/>
          <w:spacing w:val="-1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объектах.</w:t>
      </w:r>
    </w:p>
    <w:p w:rsidR="00385F92" w:rsidRPr="00385F92" w:rsidRDefault="00385F92" w:rsidP="000D4DF8">
      <w:pPr>
        <w:widowControl w:val="0"/>
        <w:numPr>
          <w:ilvl w:val="3"/>
          <w:numId w:val="17"/>
        </w:numPr>
        <w:tabs>
          <w:tab w:val="left" w:pos="567"/>
        </w:tabs>
        <w:autoSpaceDE w:val="0"/>
        <w:autoSpaceDN w:val="0"/>
        <w:spacing w:line="259" w:lineRule="auto"/>
        <w:ind w:left="0" w:right="-1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Устанавливает ставки платы за пользование водными объектами, порядка расчета и взимания этой</w:t>
      </w:r>
      <w:r w:rsidRPr="00385F92">
        <w:rPr>
          <w:rFonts w:eastAsia="Times New Roman" w:cs="Times New Roman"/>
          <w:spacing w:val="-1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платы.</w:t>
      </w:r>
    </w:p>
    <w:p w:rsidR="00385F92" w:rsidRPr="00385F92" w:rsidRDefault="00385F92" w:rsidP="000D4DF8">
      <w:pPr>
        <w:widowControl w:val="0"/>
        <w:numPr>
          <w:ilvl w:val="3"/>
          <w:numId w:val="17"/>
        </w:numPr>
        <w:tabs>
          <w:tab w:val="left" w:pos="567"/>
        </w:tabs>
        <w:autoSpaceDE w:val="0"/>
        <w:autoSpaceDN w:val="0"/>
        <w:spacing w:line="259" w:lineRule="auto"/>
        <w:ind w:left="0" w:right="-1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 xml:space="preserve">Устанавливает правила использования водными объектами общего пользования, расположенными на территории </w:t>
      </w:r>
      <w:r w:rsidR="000D4DF8">
        <w:rPr>
          <w:rFonts w:eastAsia="Times New Roman" w:cs="Times New Roman"/>
          <w:sz w:val="26"/>
          <w:szCs w:val="26"/>
        </w:rPr>
        <w:t>Угловского</w:t>
      </w:r>
      <w:r w:rsidRPr="00385F92">
        <w:rPr>
          <w:rFonts w:eastAsia="Times New Roman" w:cs="Times New Roman"/>
          <w:sz w:val="26"/>
          <w:szCs w:val="26"/>
        </w:rPr>
        <w:t xml:space="preserve"> сельского поселения, для личных и бытовых нужд.</w:t>
      </w:r>
    </w:p>
    <w:p w:rsidR="00385F92" w:rsidRPr="00385F92" w:rsidRDefault="00385F92" w:rsidP="000D4DF8">
      <w:pPr>
        <w:widowControl w:val="0"/>
        <w:numPr>
          <w:ilvl w:val="3"/>
          <w:numId w:val="17"/>
        </w:numPr>
        <w:tabs>
          <w:tab w:val="left" w:pos="567"/>
        </w:tabs>
        <w:autoSpaceDE w:val="0"/>
        <w:autoSpaceDN w:val="0"/>
        <w:spacing w:line="259" w:lineRule="auto"/>
        <w:ind w:left="0" w:right="-1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 xml:space="preserve">Предоставляет гражданам информацию об ограничениях водопользования на водных объектах общего пользования, расположенных на территории </w:t>
      </w:r>
      <w:r w:rsidR="000D4DF8">
        <w:rPr>
          <w:rFonts w:eastAsia="Times New Roman" w:cs="Times New Roman"/>
          <w:sz w:val="26"/>
          <w:szCs w:val="26"/>
        </w:rPr>
        <w:t>Угловского</w:t>
      </w:r>
      <w:r w:rsidRPr="00385F92">
        <w:rPr>
          <w:rFonts w:eastAsia="Times New Roman" w:cs="Times New Roman"/>
          <w:sz w:val="26"/>
          <w:szCs w:val="26"/>
        </w:rPr>
        <w:t xml:space="preserve"> сельского</w:t>
      </w:r>
      <w:r w:rsidRPr="00385F92">
        <w:rPr>
          <w:rFonts w:eastAsia="Times New Roman" w:cs="Times New Roman"/>
          <w:spacing w:val="-1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поселения.</w:t>
      </w:r>
    </w:p>
    <w:p w:rsidR="00385F92" w:rsidRPr="00385F92" w:rsidRDefault="00385F92" w:rsidP="000D4DF8">
      <w:pPr>
        <w:widowControl w:val="0"/>
        <w:tabs>
          <w:tab w:val="left" w:pos="567"/>
        </w:tabs>
        <w:autoSpaceDE w:val="0"/>
        <w:autoSpaceDN w:val="0"/>
        <w:spacing w:before="3"/>
        <w:ind w:right="-1"/>
        <w:rPr>
          <w:rFonts w:eastAsia="Times New Roman" w:cs="Times New Roman"/>
          <w:sz w:val="26"/>
          <w:szCs w:val="26"/>
        </w:rPr>
      </w:pPr>
    </w:p>
    <w:p w:rsidR="00385F92" w:rsidRPr="00385F92" w:rsidRDefault="00385F92" w:rsidP="000D4DF8">
      <w:pPr>
        <w:widowControl w:val="0"/>
        <w:numPr>
          <w:ilvl w:val="1"/>
          <w:numId w:val="17"/>
        </w:numPr>
        <w:tabs>
          <w:tab w:val="left" w:pos="567"/>
          <w:tab w:val="left" w:pos="2051"/>
          <w:tab w:val="left" w:pos="2052"/>
        </w:tabs>
        <w:autoSpaceDE w:val="0"/>
        <w:autoSpaceDN w:val="0"/>
        <w:spacing w:line="259" w:lineRule="auto"/>
        <w:ind w:left="0" w:right="-1" w:hanging="2787"/>
        <w:outlineLvl w:val="2"/>
        <w:rPr>
          <w:rFonts w:eastAsia="Times New Roman" w:cs="Times New Roman"/>
          <w:b/>
          <w:bCs/>
          <w:sz w:val="26"/>
          <w:szCs w:val="26"/>
        </w:rPr>
      </w:pPr>
      <w:r w:rsidRPr="00385F92">
        <w:rPr>
          <w:rFonts w:eastAsia="Times New Roman" w:cs="Times New Roman"/>
          <w:b/>
          <w:bCs/>
          <w:sz w:val="26"/>
          <w:szCs w:val="26"/>
        </w:rPr>
        <w:t>Требования к пляжам и другим местам массового отдыха людей на водных</w:t>
      </w:r>
      <w:r w:rsidRPr="00385F92">
        <w:rPr>
          <w:rFonts w:eastAsia="Times New Roman" w:cs="Times New Roman"/>
          <w:b/>
          <w:bCs/>
          <w:spacing w:val="-1"/>
          <w:sz w:val="26"/>
          <w:szCs w:val="26"/>
        </w:rPr>
        <w:t xml:space="preserve"> </w:t>
      </w:r>
      <w:r w:rsidRPr="00385F92">
        <w:rPr>
          <w:rFonts w:eastAsia="Times New Roman" w:cs="Times New Roman"/>
          <w:b/>
          <w:bCs/>
          <w:sz w:val="26"/>
          <w:szCs w:val="26"/>
        </w:rPr>
        <w:t>объектах</w:t>
      </w:r>
    </w:p>
    <w:p w:rsidR="00385F92" w:rsidRPr="00385F92" w:rsidRDefault="00385F92" w:rsidP="000D4DF8">
      <w:pPr>
        <w:widowControl w:val="0"/>
        <w:tabs>
          <w:tab w:val="left" w:pos="567"/>
        </w:tabs>
        <w:autoSpaceDE w:val="0"/>
        <w:autoSpaceDN w:val="0"/>
        <w:spacing w:before="5"/>
        <w:ind w:right="-1"/>
        <w:rPr>
          <w:rFonts w:eastAsia="Times New Roman" w:cs="Times New Roman"/>
          <w:b/>
          <w:sz w:val="26"/>
          <w:szCs w:val="26"/>
        </w:rPr>
      </w:pPr>
    </w:p>
    <w:p w:rsidR="00385F92" w:rsidRPr="00385F92" w:rsidRDefault="00385F92" w:rsidP="000D4DF8">
      <w:pPr>
        <w:widowControl w:val="0"/>
        <w:numPr>
          <w:ilvl w:val="1"/>
          <w:numId w:val="15"/>
        </w:numPr>
        <w:tabs>
          <w:tab w:val="left" w:pos="567"/>
          <w:tab w:val="left" w:pos="1310"/>
        </w:tabs>
        <w:autoSpaceDE w:val="0"/>
        <w:autoSpaceDN w:val="0"/>
        <w:spacing w:line="259" w:lineRule="auto"/>
        <w:ind w:left="0" w:right="-1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До начала купального сезона каждый пляж в соответствии с действующим законодательством должен быть осмотрен уполномоченным территориальным органом исполнительной власти с выдачей письменного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 Должно быть проведено водолазное обследование дна пляжа в границах заплыва с обязательным оформлением акта водолазного</w:t>
      </w:r>
      <w:r w:rsidRPr="00385F92">
        <w:rPr>
          <w:rFonts w:eastAsia="Times New Roman" w:cs="Times New Roman"/>
          <w:spacing w:val="-3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обследования.</w:t>
      </w:r>
    </w:p>
    <w:p w:rsidR="00385F92" w:rsidRPr="00385F92" w:rsidRDefault="00385F92" w:rsidP="000D4DF8">
      <w:pPr>
        <w:widowControl w:val="0"/>
        <w:numPr>
          <w:ilvl w:val="1"/>
          <w:numId w:val="15"/>
        </w:numPr>
        <w:tabs>
          <w:tab w:val="left" w:pos="567"/>
          <w:tab w:val="left" w:pos="1310"/>
        </w:tabs>
        <w:autoSpaceDE w:val="0"/>
        <w:autoSpaceDN w:val="0"/>
        <w:spacing w:line="259" w:lineRule="auto"/>
        <w:ind w:left="0" w:right="-1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Обследование и очистка дна водной акватории пляжа должны производиться водолазами профессиональных аварийно-спасательных служб Республики Крым в соответствии с требованиями Межотраслевых правил по охране труда при проведении водолазных работ, утвержденных приказом Министерства здравоохранения и социального развития Российской Федерации от 13 апреля 2007 года №</w:t>
      </w:r>
      <w:r w:rsidRPr="00385F92">
        <w:rPr>
          <w:rFonts w:eastAsia="Times New Roman" w:cs="Times New Roman"/>
          <w:spacing w:val="-10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269.</w:t>
      </w:r>
    </w:p>
    <w:p w:rsidR="00385F92" w:rsidRPr="00385F92" w:rsidRDefault="00385F92" w:rsidP="000D4DF8">
      <w:pPr>
        <w:widowControl w:val="0"/>
        <w:tabs>
          <w:tab w:val="left" w:pos="567"/>
        </w:tabs>
        <w:autoSpaceDE w:val="0"/>
        <w:autoSpaceDN w:val="0"/>
        <w:ind w:firstLine="707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В соответствии с действующим законодательством до начала купального сезона уполномоченным территориальным органом исполнительной власти проводится техническое освидетельствование пляжей.</w:t>
      </w:r>
    </w:p>
    <w:p w:rsidR="00385F92" w:rsidRPr="00385F92" w:rsidRDefault="00385F92" w:rsidP="000D4DF8">
      <w:pPr>
        <w:widowControl w:val="0"/>
        <w:tabs>
          <w:tab w:val="left" w:pos="567"/>
        </w:tabs>
        <w:autoSpaceDE w:val="0"/>
        <w:autoSpaceDN w:val="0"/>
        <w:spacing w:line="259" w:lineRule="auto"/>
        <w:ind w:firstLine="707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Открытие и использование пляжа по назначению без разрешения, выданного водопользователю (владельцу пляжа) должностным лицом уполномоченного территориального органа исполнительной власти, не допускается.</w:t>
      </w:r>
    </w:p>
    <w:p w:rsidR="00385F92" w:rsidRPr="00385F92" w:rsidRDefault="00385F92" w:rsidP="000D4DF8">
      <w:pPr>
        <w:widowControl w:val="0"/>
        <w:tabs>
          <w:tab w:val="left" w:pos="0"/>
        </w:tabs>
        <w:autoSpaceDE w:val="0"/>
        <w:autoSpaceDN w:val="0"/>
        <w:jc w:val="both"/>
        <w:rPr>
          <w:rFonts w:eastAsia="Times New Roman" w:cs="Times New Roman"/>
        </w:rPr>
      </w:pPr>
      <w:r w:rsidRPr="00385F92">
        <w:rPr>
          <w:rFonts w:eastAsia="Times New Roman" w:cs="Times New Roman"/>
          <w:sz w:val="26"/>
          <w:szCs w:val="26"/>
        </w:rPr>
        <w:t xml:space="preserve">На период купального сезона водопользователь (пользователь пляжа) должен организовать, с учетом особенностей расположения, размеров береговой территории и акватории пляжа, развертывание на пляже одного или нескольких спасательных постов, </w:t>
      </w:r>
      <w:r w:rsidRPr="00385F92">
        <w:rPr>
          <w:rFonts w:eastAsia="Times New Roman" w:cs="Times New Roman"/>
          <w:sz w:val="26"/>
          <w:szCs w:val="26"/>
        </w:rPr>
        <w:lastRenderedPageBreak/>
        <w:t>укомплектованных</w:t>
      </w:r>
      <w:r w:rsidRPr="00385F92">
        <w:rPr>
          <w:rFonts w:eastAsia="Times New Roman" w:cs="Times New Roman"/>
        </w:rPr>
        <w:t xml:space="preserve"> необходимыми спасательными средствами в соответствии с табелем оснащенности, и дежурство на них матросов- спасателей и медицинского персонала для предупреждения несчастных случаев и оказания помощи терпящим бедствие на водных объектах. Зона оперативного действия одного поста не должна превышать 400 метров береговой территории и акватории пляжа.</w:t>
      </w:r>
    </w:p>
    <w:p w:rsidR="00385F92" w:rsidRPr="00385F92" w:rsidRDefault="00385F92" w:rsidP="000D4DF8">
      <w:pPr>
        <w:widowControl w:val="0"/>
        <w:tabs>
          <w:tab w:val="left" w:pos="0"/>
        </w:tabs>
        <w:autoSpaceDE w:val="0"/>
        <w:autoSpaceDN w:val="0"/>
        <w:spacing w:before="2"/>
        <w:ind w:right="-1" w:firstLine="709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Матросы-спасатели спасательных постов допускаются к спасательным работам после прохождения обучения по специальным программам в соответствии с действующим законодательством.</w:t>
      </w:r>
    </w:p>
    <w:p w:rsidR="00385F92" w:rsidRPr="00385F92" w:rsidRDefault="00385F92" w:rsidP="000D4DF8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Расписание работы спасательного поста, график дежурства матросов - спасателей устанавливаются водопользователем (пользователем пляжа) по согласованию с органами местного самоуправления.</w:t>
      </w:r>
    </w:p>
    <w:p w:rsidR="00385F92" w:rsidRPr="00385F92" w:rsidRDefault="00385F92" w:rsidP="000D4DF8">
      <w:pPr>
        <w:widowControl w:val="0"/>
        <w:tabs>
          <w:tab w:val="left" w:pos="0"/>
        </w:tabs>
        <w:autoSpaceDE w:val="0"/>
        <w:autoSpaceDN w:val="0"/>
        <w:spacing w:before="1"/>
        <w:ind w:right="-1" w:firstLine="709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Выполнение функций спасательным постом должно осуществляться при наличии как минимум двух матросов-спасателей в смене, но не менее одного спасателя на 50 метров пляжной полосы.</w:t>
      </w:r>
    </w:p>
    <w:p w:rsidR="00385F92" w:rsidRPr="00385F92" w:rsidRDefault="00385F92" w:rsidP="000D4DF8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Во время купания людей на границе заплыва должно постоянно находиться спасательное маломерное судно с матросами-спасателями в готовности к оказанию помощи утопающему.</w:t>
      </w:r>
    </w:p>
    <w:p w:rsidR="00385F92" w:rsidRPr="00385F92" w:rsidRDefault="00385F92" w:rsidP="000D4DF8">
      <w:pPr>
        <w:widowControl w:val="0"/>
        <w:tabs>
          <w:tab w:val="left" w:pos="0"/>
        </w:tabs>
        <w:autoSpaceDE w:val="0"/>
        <w:autoSpaceDN w:val="0"/>
        <w:spacing w:before="2" w:line="259" w:lineRule="auto"/>
        <w:ind w:right="-1" w:firstLine="709"/>
        <w:jc w:val="both"/>
        <w:rPr>
          <w:rFonts w:eastAsia="Times New Roman" w:cs="Times New Roman"/>
          <w:sz w:val="26"/>
          <w:szCs w:val="26"/>
          <w:lang w:val="en-US"/>
        </w:rPr>
      </w:pPr>
      <w:r w:rsidRPr="00385F92">
        <w:rPr>
          <w:rFonts w:eastAsia="Times New Roman" w:cs="Times New Roman"/>
          <w:sz w:val="26"/>
          <w:szCs w:val="26"/>
        </w:rPr>
        <w:t xml:space="preserve">Матросы-спасатели должны быть легко узнаваемы среди посетителей пляжа, их форма должна состоять из головного убора, шорт (брюк) красного цвета, футболки (рубашки, куртки) желтого цвета с надписью </w:t>
      </w:r>
      <w:r w:rsidRPr="00385F92">
        <w:rPr>
          <w:rFonts w:eastAsia="Times New Roman" w:cs="Times New Roman"/>
          <w:sz w:val="26"/>
          <w:szCs w:val="26"/>
          <w:lang w:val="en-US"/>
        </w:rPr>
        <w:t>«</w:t>
      </w:r>
      <w:proofErr w:type="spellStart"/>
      <w:r w:rsidRPr="00385F92">
        <w:rPr>
          <w:rFonts w:eastAsia="Times New Roman" w:cs="Times New Roman"/>
          <w:sz w:val="26"/>
          <w:szCs w:val="26"/>
          <w:lang w:val="en-US"/>
        </w:rPr>
        <w:t>Спасатель</w:t>
      </w:r>
      <w:proofErr w:type="spellEnd"/>
      <w:r w:rsidRPr="00385F92">
        <w:rPr>
          <w:rFonts w:eastAsia="Times New Roman" w:cs="Times New Roman"/>
          <w:sz w:val="26"/>
          <w:szCs w:val="26"/>
          <w:lang w:val="en-US"/>
        </w:rPr>
        <w:t>».</w:t>
      </w:r>
    </w:p>
    <w:p w:rsidR="00385F92" w:rsidRPr="00385F92" w:rsidRDefault="00385F92" w:rsidP="000D4DF8">
      <w:pPr>
        <w:widowControl w:val="0"/>
        <w:numPr>
          <w:ilvl w:val="1"/>
          <w:numId w:val="15"/>
        </w:numPr>
        <w:tabs>
          <w:tab w:val="left" w:pos="0"/>
          <w:tab w:val="left" w:pos="426"/>
          <w:tab w:val="left" w:pos="1310"/>
        </w:tabs>
        <w:autoSpaceDE w:val="0"/>
        <w:autoSpaceDN w:val="0"/>
        <w:spacing w:line="259" w:lineRule="auto"/>
        <w:ind w:left="0" w:right="-1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Дно акватории пляжа должно иметь постепенный скат без уступов в пределах имеющегося участка до глубины 2 метров при ширине полосы берега не менее 15 метров и должно быть очищено от водных растений, коряг, стекла, крупных камней и других посторонних предметов.</w:t>
      </w:r>
    </w:p>
    <w:p w:rsidR="00385F92" w:rsidRPr="00385F92" w:rsidRDefault="00385F92" w:rsidP="000D4DF8">
      <w:pPr>
        <w:widowControl w:val="0"/>
        <w:tabs>
          <w:tab w:val="left" w:pos="0"/>
          <w:tab w:val="left" w:pos="426"/>
        </w:tabs>
        <w:autoSpaceDE w:val="0"/>
        <w:autoSpaceDN w:val="0"/>
        <w:ind w:right="-1" w:firstLine="709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Пляжи располагаются на расстоянии не менее 500 метров выше по течению и 1000 метров ниже от мест спуска сточных вод, портовых, гидротехнических сооружений, пристаней, причалов, пирсов, дебаркадеров, нефтеналивных приспособлений и других источников загрязнения.</w:t>
      </w:r>
    </w:p>
    <w:p w:rsidR="00385F92" w:rsidRPr="00385F92" w:rsidRDefault="00385F92" w:rsidP="000D4DF8">
      <w:pPr>
        <w:widowControl w:val="0"/>
        <w:tabs>
          <w:tab w:val="left" w:pos="0"/>
          <w:tab w:val="left" w:pos="426"/>
        </w:tabs>
        <w:autoSpaceDE w:val="0"/>
        <w:autoSpaceDN w:val="0"/>
        <w:spacing w:before="4" w:line="259" w:lineRule="auto"/>
        <w:ind w:right="-1" w:firstLine="709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В местах, отведенных для купания, и выше их по течению до 500 метров не допускается стирка белья и купание животных.</w:t>
      </w:r>
    </w:p>
    <w:p w:rsidR="00385F92" w:rsidRPr="00385F92" w:rsidRDefault="00385F92" w:rsidP="000D4DF8">
      <w:pPr>
        <w:widowControl w:val="0"/>
        <w:numPr>
          <w:ilvl w:val="1"/>
          <w:numId w:val="15"/>
        </w:numPr>
        <w:tabs>
          <w:tab w:val="left" w:pos="0"/>
          <w:tab w:val="left" w:pos="426"/>
          <w:tab w:val="left" w:pos="1250"/>
        </w:tabs>
        <w:autoSpaceDE w:val="0"/>
        <w:autoSpaceDN w:val="0"/>
        <w:spacing w:line="259" w:lineRule="auto"/>
        <w:ind w:left="0" w:right="-1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 xml:space="preserve">Площадь водного зеркала в местах купания на проточном водоеме должна обеспечивать не менее 5 </w:t>
      </w:r>
      <w:proofErr w:type="spellStart"/>
      <w:r w:rsidRPr="00385F92">
        <w:rPr>
          <w:rFonts w:eastAsia="Times New Roman" w:cs="Times New Roman"/>
          <w:sz w:val="26"/>
          <w:szCs w:val="26"/>
        </w:rPr>
        <w:t>кв.м</w:t>
      </w:r>
      <w:proofErr w:type="spellEnd"/>
      <w:r w:rsidRPr="00385F92">
        <w:rPr>
          <w:rFonts w:eastAsia="Times New Roman" w:cs="Times New Roman"/>
          <w:sz w:val="26"/>
          <w:szCs w:val="26"/>
        </w:rPr>
        <w:t xml:space="preserve"> на одного купающегося, а на непроточном – не менее 10 </w:t>
      </w:r>
      <w:proofErr w:type="spellStart"/>
      <w:r w:rsidRPr="00385F92">
        <w:rPr>
          <w:rFonts w:eastAsia="Times New Roman" w:cs="Times New Roman"/>
          <w:sz w:val="26"/>
          <w:szCs w:val="26"/>
        </w:rPr>
        <w:t>кв.м</w:t>
      </w:r>
      <w:proofErr w:type="spellEnd"/>
      <w:r w:rsidRPr="00385F92">
        <w:rPr>
          <w:rFonts w:eastAsia="Times New Roman" w:cs="Times New Roman"/>
          <w:sz w:val="26"/>
          <w:szCs w:val="26"/>
        </w:rPr>
        <w:t xml:space="preserve">. На каждого человека должно приходиться не менее 5 </w:t>
      </w:r>
      <w:proofErr w:type="spellStart"/>
      <w:r w:rsidRPr="00385F92">
        <w:rPr>
          <w:rFonts w:eastAsia="Times New Roman" w:cs="Times New Roman"/>
          <w:sz w:val="26"/>
          <w:szCs w:val="26"/>
        </w:rPr>
        <w:t>кв.м</w:t>
      </w:r>
      <w:proofErr w:type="spellEnd"/>
      <w:r w:rsidRPr="00385F92">
        <w:rPr>
          <w:rFonts w:eastAsia="Times New Roman" w:cs="Times New Roman"/>
          <w:sz w:val="26"/>
          <w:szCs w:val="26"/>
        </w:rPr>
        <w:t xml:space="preserve"> площади береговой части пляжа, для пляжей детских оздоровительных организаций – не менее 4</w:t>
      </w:r>
      <w:r w:rsidRPr="00385F92">
        <w:rPr>
          <w:rFonts w:eastAsia="Times New Roman" w:cs="Times New Roman"/>
          <w:spacing w:val="-5"/>
          <w:sz w:val="26"/>
          <w:szCs w:val="26"/>
        </w:rPr>
        <w:t xml:space="preserve"> </w:t>
      </w:r>
      <w:proofErr w:type="spellStart"/>
      <w:r w:rsidRPr="00385F92">
        <w:rPr>
          <w:rFonts w:eastAsia="Times New Roman" w:cs="Times New Roman"/>
          <w:sz w:val="26"/>
          <w:szCs w:val="26"/>
        </w:rPr>
        <w:t>кв.м</w:t>
      </w:r>
      <w:proofErr w:type="spellEnd"/>
      <w:r w:rsidRPr="00385F92">
        <w:rPr>
          <w:rFonts w:eastAsia="Times New Roman" w:cs="Times New Roman"/>
          <w:sz w:val="26"/>
          <w:szCs w:val="26"/>
        </w:rPr>
        <w:t>.</w:t>
      </w:r>
    </w:p>
    <w:p w:rsidR="00385F92" w:rsidRPr="00385F92" w:rsidRDefault="00385F92" w:rsidP="000D4DF8">
      <w:pPr>
        <w:widowControl w:val="0"/>
        <w:numPr>
          <w:ilvl w:val="1"/>
          <w:numId w:val="15"/>
        </w:numPr>
        <w:tabs>
          <w:tab w:val="left" w:pos="0"/>
          <w:tab w:val="left" w:pos="426"/>
          <w:tab w:val="left" w:pos="1250"/>
        </w:tabs>
        <w:autoSpaceDE w:val="0"/>
        <w:autoSpaceDN w:val="0"/>
        <w:spacing w:line="259" w:lineRule="auto"/>
        <w:ind w:left="0" w:right="-1" w:firstLine="0"/>
        <w:jc w:val="both"/>
        <w:rPr>
          <w:rFonts w:eastAsia="Times New Roman" w:cs="Times New Roman"/>
          <w:sz w:val="26"/>
          <w:szCs w:val="26"/>
          <w:lang w:val="en-US"/>
        </w:rPr>
      </w:pPr>
      <w:r w:rsidRPr="00385F92">
        <w:rPr>
          <w:rFonts w:eastAsia="Times New Roman" w:cs="Times New Roman"/>
          <w:sz w:val="26"/>
          <w:szCs w:val="26"/>
        </w:rPr>
        <w:t xml:space="preserve">В местах, отведенных для купания, не должно быть выхода грунтовых вод, водоворотов и течения, превышающего 0,5 метра в секунду. </w:t>
      </w:r>
      <w:proofErr w:type="spellStart"/>
      <w:r w:rsidRPr="00385F92">
        <w:rPr>
          <w:rFonts w:eastAsia="Times New Roman" w:cs="Times New Roman"/>
          <w:sz w:val="26"/>
          <w:szCs w:val="26"/>
          <w:lang w:val="en-US"/>
        </w:rPr>
        <w:t>Сходы</w:t>
      </w:r>
      <w:proofErr w:type="spellEnd"/>
      <w:r w:rsidRPr="00385F92">
        <w:rPr>
          <w:rFonts w:eastAsia="Times New Roman" w:cs="Times New Roman"/>
          <w:sz w:val="26"/>
          <w:szCs w:val="26"/>
          <w:lang w:val="en-US"/>
        </w:rPr>
        <w:t xml:space="preserve"> в </w:t>
      </w:r>
      <w:proofErr w:type="spellStart"/>
      <w:r w:rsidRPr="00385F92">
        <w:rPr>
          <w:rFonts w:eastAsia="Times New Roman" w:cs="Times New Roman"/>
          <w:sz w:val="26"/>
          <w:szCs w:val="26"/>
          <w:lang w:val="en-US"/>
        </w:rPr>
        <w:t>воду</w:t>
      </w:r>
      <w:proofErr w:type="spellEnd"/>
      <w:r w:rsidRPr="00385F92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385F92">
        <w:rPr>
          <w:rFonts w:eastAsia="Times New Roman" w:cs="Times New Roman"/>
          <w:sz w:val="26"/>
          <w:szCs w:val="26"/>
          <w:lang w:val="en-US"/>
        </w:rPr>
        <w:t>должны</w:t>
      </w:r>
      <w:proofErr w:type="spellEnd"/>
      <w:r w:rsidRPr="00385F92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385F92">
        <w:rPr>
          <w:rFonts w:eastAsia="Times New Roman" w:cs="Times New Roman"/>
          <w:sz w:val="26"/>
          <w:szCs w:val="26"/>
          <w:lang w:val="en-US"/>
        </w:rPr>
        <w:t>быть</w:t>
      </w:r>
      <w:proofErr w:type="spellEnd"/>
      <w:r w:rsidRPr="00385F92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385F92">
        <w:rPr>
          <w:rFonts w:eastAsia="Times New Roman" w:cs="Times New Roman"/>
          <w:sz w:val="26"/>
          <w:szCs w:val="26"/>
          <w:lang w:val="en-US"/>
        </w:rPr>
        <w:t>удобными</w:t>
      </w:r>
      <w:proofErr w:type="spellEnd"/>
      <w:r w:rsidRPr="00385F92">
        <w:rPr>
          <w:rFonts w:eastAsia="Times New Roman" w:cs="Times New Roman"/>
          <w:sz w:val="26"/>
          <w:szCs w:val="26"/>
          <w:lang w:val="en-US"/>
        </w:rPr>
        <w:t xml:space="preserve"> и </w:t>
      </w:r>
      <w:proofErr w:type="spellStart"/>
      <w:r w:rsidRPr="00385F92">
        <w:rPr>
          <w:rFonts w:eastAsia="Times New Roman" w:cs="Times New Roman"/>
          <w:sz w:val="26"/>
          <w:szCs w:val="26"/>
          <w:lang w:val="en-US"/>
        </w:rPr>
        <w:t>иметь</w:t>
      </w:r>
      <w:proofErr w:type="spellEnd"/>
      <w:r w:rsidRPr="00385F92">
        <w:rPr>
          <w:rFonts w:eastAsia="Times New Roman" w:cs="Times New Roman"/>
          <w:spacing w:val="-1"/>
          <w:sz w:val="26"/>
          <w:szCs w:val="26"/>
          <w:lang w:val="en-US"/>
        </w:rPr>
        <w:t xml:space="preserve"> </w:t>
      </w:r>
      <w:proofErr w:type="spellStart"/>
      <w:r w:rsidRPr="00385F92">
        <w:rPr>
          <w:rFonts w:eastAsia="Times New Roman" w:cs="Times New Roman"/>
          <w:sz w:val="26"/>
          <w:szCs w:val="26"/>
          <w:lang w:val="en-US"/>
        </w:rPr>
        <w:t>перила</w:t>
      </w:r>
      <w:proofErr w:type="spellEnd"/>
      <w:r w:rsidRPr="00385F92">
        <w:rPr>
          <w:rFonts w:eastAsia="Times New Roman" w:cs="Times New Roman"/>
          <w:sz w:val="26"/>
          <w:szCs w:val="26"/>
          <w:lang w:val="en-US"/>
        </w:rPr>
        <w:t>.</w:t>
      </w:r>
    </w:p>
    <w:p w:rsidR="00385F92" w:rsidRPr="00385F92" w:rsidRDefault="00385F92" w:rsidP="000D4DF8">
      <w:pPr>
        <w:widowControl w:val="0"/>
        <w:tabs>
          <w:tab w:val="left" w:pos="0"/>
          <w:tab w:val="left" w:pos="426"/>
        </w:tabs>
        <w:autoSpaceDE w:val="0"/>
        <w:autoSpaceDN w:val="0"/>
        <w:ind w:right="-1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Границы пляжа обозначаются красно-желтыми флагами, расположенными на расстоянии 5 метров от уреза воды.</w:t>
      </w:r>
    </w:p>
    <w:p w:rsidR="00385F92" w:rsidRPr="00385F92" w:rsidRDefault="00385F92" w:rsidP="000D4DF8">
      <w:pPr>
        <w:widowControl w:val="0"/>
        <w:numPr>
          <w:ilvl w:val="1"/>
          <w:numId w:val="15"/>
        </w:numPr>
        <w:tabs>
          <w:tab w:val="left" w:pos="0"/>
          <w:tab w:val="left" w:pos="426"/>
          <w:tab w:val="left" w:pos="1250"/>
        </w:tabs>
        <w:autoSpaceDE w:val="0"/>
        <w:autoSpaceDN w:val="0"/>
        <w:spacing w:before="5" w:line="259" w:lineRule="auto"/>
        <w:ind w:left="0" w:right="-1" w:firstLine="0"/>
        <w:jc w:val="both"/>
        <w:rPr>
          <w:rFonts w:eastAsia="Times New Roman" w:cs="Times New Roman"/>
          <w:sz w:val="26"/>
          <w:szCs w:val="26"/>
          <w:lang w:val="en-US"/>
        </w:rPr>
      </w:pPr>
      <w:r w:rsidRPr="00385F92">
        <w:rPr>
          <w:rFonts w:eastAsia="Times New Roman" w:cs="Times New Roman"/>
          <w:sz w:val="26"/>
          <w:szCs w:val="26"/>
        </w:rPr>
        <w:t xml:space="preserve">Границы зоны заплыва в местах купания обозначаются буйками красного или оранжевого цвета (диаметром не менее 300 мм), расположенными на расстоянии 5 метров один от другого на боковых границах и 20-30 метров один от другого на внешней границе. Внешняя граница зоны заплыва располагается на расстоянии до 25 метров от мест с глубиной 1,3 метра. </w:t>
      </w:r>
      <w:proofErr w:type="spellStart"/>
      <w:r w:rsidRPr="00385F92">
        <w:rPr>
          <w:rFonts w:eastAsia="Times New Roman" w:cs="Times New Roman"/>
          <w:sz w:val="26"/>
          <w:szCs w:val="26"/>
          <w:lang w:val="en-US"/>
        </w:rPr>
        <w:t>Границы</w:t>
      </w:r>
      <w:proofErr w:type="spellEnd"/>
      <w:r w:rsidRPr="00385F92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385F92">
        <w:rPr>
          <w:rFonts w:eastAsia="Times New Roman" w:cs="Times New Roman"/>
          <w:sz w:val="26"/>
          <w:szCs w:val="26"/>
          <w:lang w:val="en-US"/>
        </w:rPr>
        <w:t>заплыва</w:t>
      </w:r>
      <w:proofErr w:type="spellEnd"/>
      <w:r w:rsidRPr="00385F92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385F92">
        <w:rPr>
          <w:rFonts w:eastAsia="Times New Roman" w:cs="Times New Roman"/>
          <w:sz w:val="26"/>
          <w:szCs w:val="26"/>
          <w:lang w:val="en-US"/>
        </w:rPr>
        <w:t>не</w:t>
      </w:r>
      <w:proofErr w:type="spellEnd"/>
      <w:r w:rsidRPr="00385F92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385F92">
        <w:rPr>
          <w:rFonts w:eastAsia="Times New Roman" w:cs="Times New Roman"/>
          <w:sz w:val="26"/>
          <w:szCs w:val="26"/>
          <w:lang w:val="en-US"/>
        </w:rPr>
        <w:t>должны</w:t>
      </w:r>
      <w:proofErr w:type="spellEnd"/>
      <w:r w:rsidRPr="00385F92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385F92">
        <w:rPr>
          <w:rFonts w:eastAsia="Times New Roman" w:cs="Times New Roman"/>
          <w:sz w:val="26"/>
          <w:szCs w:val="26"/>
          <w:lang w:val="en-US"/>
        </w:rPr>
        <w:t>выходить</w:t>
      </w:r>
      <w:proofErr w:type="spellEnd"/>
      <w:r w:rsidRPr="00385F92">
        <w:rPr>
          <w:rFonts w:eastAsia="Times New Roman" w:cs="Times New Roman"/>
          <w:sz w:val="26"/>
          <w:szCs w:val="26"/>
          <w:lang w:val="en-US"/>
        </w:rPr>
        <w:t xml:space="preserve"> в </w:t>
      </w:r>
      <w:proofErr w:type="spellStart"/>
      <w:r w:rsidRPr="00385F92">
        <w:rPr>
          <w:rFonts w:eastAsia="Times New Roman" w:cs="Times New Roman"/>
          <w:sz w:val="26"/>
          <w:szCs w:val="26"/>
          <w:lang w:val="en-US"/>
        </w:rPr>
        <w:t>зоны</w:t>
      </w:r>
      <w:proofErr w:type="spellEnd"/>
      <w:r w:rsidRPr="00385F92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385F92">
        <w:rPr>
          <w:rFonts w:eastAsia="Times New Roman" w:cs="Times New Roman"/>
          <w:sz w:val="26"/>
          <w:szCs w:val="26"/>
          <w:lang w:val="en-US"/>
        </w:rPr>
        <w:t>судового</w:t>
      </w:r>
      <w:proofErr w:type="spellEnd"/>
      <w:r w:rsidRPr="00385F92">
        <w:rPr>
          <w:rFonts w:eastAsia="Times New Roman" w:cs="Times New Roman"/>
          <w:spacing w:val="-9"/>
          <w:sz w:val="26"/>
          <w:szCs w:val="26"/>
          <w:lang w:val="en-US"/>
        </w:rPr>
        <w:t xml:space="preserve"> </w:t>
      </w:r>
      <w:proofErr w:type="spellStart"/>
      <w:r w:rsidRPr="00385F92">
        <w:rPr>
          <w:rFonts w:eastAsia="Times New Roman" w:cs="Times New Roman"/>
          <w:sz w:val="26"/>
          <w:szCs w:val="26"/>
          <w:lang w:val="en-US"/>
        </w:rPr>
        <w:t>хода</w:t>
      </w:r>
      <w:proofErr w:type="spellEnd"/>
      <w:r w:rsidRPr="00385F92">
        <w:rPr>
          <w:rFonts w:eastAsia="Times New Roman" w:cs="Times New Roman"/>
          <w:sz w:val="26"/>
          <w:szCs w:val="26"/>
          <w:lang w:val="en-US"/>
        </w:rPr>
        <w:t>.</w:t>
      </w:r>
    </w:p>
    <w:p w:rsidR="00385F92" w:rsidRPr="00385F92" w:rsidRDefault="00385F92" w:rsidP="000D4DF8">
      <w:pPr>
        <w:widowControl w:val="0"/>
        <w:numPr>
          <w:ilvl w:val="1"/>
          <w:numId w:val="15"/>
        </w:numPr>
        <w:tabs>
          <w:tab w:val="left" w:pos="0"/>
          <w:tab w:val="left" w:pos="426"/>
        </w:tabs>
        <w:autoSpaceDE w:val="0"/>
        <w:autoSpaceDN w:val="0"/>
        <w:spacing w:before="68" w:line="259" w:lineRule="auto"/>
        <w:ind w:left="0" w:right="-1" w:firstLine="0"/>
        <w:jc w:val="both"/>
        <w:rPr>
          <w:rFonts w:eastAsia="Times New Roman" w:cs="Times New Roman"/>
          <w:sz w:val="26"/>
          <w:szCs w:val="26"/>
          <w:lang w:val="en-US"/>
        </w:rPr>
      </w:pPr>
      <w:r w:rsidRPr="00385F92">
        <w:rPr>
          <w:rFonts w:eastAsia="Times New Roman" w:cs="Times New Roman"/>
          <w:sz w:val="26"/>
          <w:szCs w:val="26"/>
        </w:rPr>
        <w:t xml:space="preserve">На пляжах отводятся участки акватории с глубинами от 0,7 до 1,3 метра для купания детей, а также для граждан, не умеющих плавать, – с глубиной не более 1,5 метра. Эти участки обозначаются линией поплавков (оранжевого или красного цвета диаметром не </w:t>
      </w:r>
      <w:r w:rsidRPr="00385F92">
        <w:rPr>
          <w:rFonts w:eastAsia="Times New Roman" w:cs="Times New Roman"/>
          <w:sz w:val="26"/>
          <w:szCs w:val="26"/>
        </w:rPr>
        <w:lastRenderedPageBreak/>
        <w:t xml:space="preserve">менее 150 мм), расположенных друг от друга на расстоянии не более 1 метра, и обозначаются знаками «Место купания детей». Берег у места купания детей должен быть отлогим, без обрывов и ям. </w:t>
      </w:r>
      <w:proofErr w:type="spellStart"/>
      <w:r w:rsidRPr="00385F92">
        <w:rPr>
          <w:rFonts w:eastAsia="Times New Roman" w:cs="Times New Roman"/>
          <w:sz w:val="26"/>
          <w:szCs w:val="26"/>
          <w:lang w:val="en-US"/>
        </w:rPr>
        <w:t>Не</w:t>
      </w:r>
      <w:proofErr w:type="spellEnd"/>
      <w:r w:rsidRPr="00385F92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385F92">
        <w:rPr>
          <w:rFonts w:eastAsia="Times New Roman" w:cs="Times New Roman"/>
          <w:sz w:val="26"/>
          <w:szCs w:val="26"/>
          <w:lang w:val="en-US"/>
        </w:rPr>
        <w:t>допускается</w:t>
      </w:r>
      <w:proofErr w:type="spellEnd"/>
      <w:r w:rsidRPr="00385F92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385F92">
        <w:rPr>
          <w:rFonts w:eastAsia="Times New Roman" w:cs="Times New Roman"/>
          <w:sz w:val="26"/>
          <w:szCs w:val="26"/>
          <w:lang w:val="en-US"/>
        </w:rPr>
        <w:t>устройство</w:t>
      </w:r>
      <w:proofErr w:type="spellEnd"/>
      <w:r w:rsidRPr="00385F92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385F92">
        <w:rPr>
          <w:rFonts w:eastAsia="Times New Roman" w:cs="Times New Roman"/>
          <w:sz w:val="26"/>
          <w:szCs w:val="26"/>
          <w:lang w:val="en-US"/>
        </w:rPr>
        <w:t>пляжей</w:t>
      </w:r>
      <w:proofErr w:type="spellEnd"/>
      <w:r w:rsidRPr="00385F92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385F92">
        <w:rPr>
          <w:rFonts w:eastAsia="Times New Roman" w:cs="Times New Roman"/>
          <w:sz w:val="26"/>
          <w:szCs w:val="26"/>
          <w:lang w:val="en-US"/>
        </w:rPr>
        <w:t>на</w:t>
      </w:r>
      <w:proofErr w:type="spellEnd"/>
      <w:r w:rsidRPr="00385F92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385F92">
        <w:rPr>
          <w:rFonts w:eastAsia="Times New Roman" w:cs="Times New Roman"/>
          <w:sz w:val="26"/>
          <w:szCs w:val="26"/>
          <w:lang w:val="en-US"/>
        </w:rPr>
        <w:t>глинистых</w:t>
      </w:r>
      <w:proofErr w:type="spellEnd"/>
      <w:r w:rsidRPr="00385F92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385F92">
        <w:rPr>
          <w:rFonts w:eastAsia="Times New Roman" w:cs="Times New Roman"/>
          <w:sz w:val="26"/>
          <w:szCs w:val="26"/>
          <w:lang w:val="en-US"/>
        </w:rPr>
        <w:t>участках</w:t>
      </w:r>
      <w:proofErr w:type="spellEnd"/>
      <w:r w:rsidRPr="00385F92">
        <w:rPr>
          <w:rFonts w:eastAsia="Times New Roman" w:cs="Times New Roman"/>
          <w:sz w:val="26"/>
          <w:szCs w:val="26"/>
          <w:lang w:val="en-US"/>
        </w:rPr>
        <w:t>.</w:t>
      </w:r>
    </w:p>
    <w:p w:rsidR="00385F92" w:rsidRPr="00385F92" w:rsidRDefault="00385F92" w:rsidP="000D4DF8">
      <w:pPr>
        <w:widowControl w:val="0"/>
        <w:numPr>
          <w:ilvl w:val="1"/>
          <w:numId w:val="15"/>
        </w:numPr>
        <w:tabs>
          <w:tab w:val="left" w:pos="0"/>
          <w:tab w:val="left" w:pos="426"/>
        </w:tabs>
        <w:autoSpaceDE w:val="0"/>
        <w:autoSpaceDN w:val="0"/>
        <w:ind w:left="0" w:right="-1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Оборудованные места для прыжков в воду должны иметь информацию, указывающую глубину и опасные места. Места для прыжков в воду, оборудованные вышками, мостками, должны находиться на участках акватории пляжа с глубинами, обеспечивающими безопасность при выполнении прыжков. При отсутствии таких участков устанавливаются деревянные мостки или плоты до мест с глубинами, обеспечивающими безопасность при</w:t>
      </w:r>
      <w:r w:rsidRPr="00385F92">
        <w:rPr>
          <w:rFonts w:eastAsia="Times New Roman" w:cs="Times New Roman"/>
          <w:spacing w:val="-3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нырянии.</w:t>
      </w:r>
    </w:p>
    <w:p w:rsidR="00385F92" w:rsidRPr="00385F92" w:rsidRDefault="00385F92" w:rsidP="000D4DF8">
      <w:pPr>
        <w:widowControl w:val="0"/>
        <w:tabs>
          <w:tab w:val="left" w:pos="0"/>
          <w:tab w:val="left" w:pos="426"/>
        </w:tabs>
        <w:autoSpaceDE w:val="0"/>
        <w:autoSpaceDN w:val="0"/>
        <w:spacing w:before="2"/>
        <w:ind w:right="-1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Мостки, трапы, плоты и вышки должны иметь сплошной настил и обеспечивать безопасный проход по ним отдыхающих.</w:t>
      </w:r>
    </w:p>
    <w:p w:rsidR="00385F92" w:rsidRPr="00385F92" w:rsidRDefault="00385F92" w:rsidP="000D4DF8">
      <w:pPr>
        <w:widowControl w:val="0"/>
        <w:tabs>
          <w:tab w:val="left" w:pos="0"/>
          <w:tab w:val="left" w:pos="426"/>
        </w:tabs>
        <w:autoSpaceDE w:val="0"/>
        <w:autoSpaceDN w:val="0"/>
        <w:spacing w:before="1" w:line="259" w:lineRule="auto"/>
        <w:ind w:right="-1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Ежедневно перед приемом смены матросы-спасатели должны обследовать дно в границах мест ныряния с целью предупреждения несчастных случаев.</w:t>
      </w:r>
    </w:p>
    <w:p w:rsidR="00385F92" w:rsidRPr="00385F92" w:rsidRDefault="00385F92" w:rsidP="000D4DF8">
      <w:pPr>
        <w:widowControl w:val="0"/>
        <w:numPr>
          <w:ilvl w:val="1"/>
          <w:numId w:val="15"/>
        </w:numPr>
        <w:tabs>
          <w:tab w:val="left" w:pos="0"/>
          <w:tab w:val="left" w:pos="426"/>
          <w:tab w:val="left" w:pos="1309"/>
          <w:tab w:val="left" w:pos="1310"/>
        </w:tabs>
        <w:autoSpaceDE w:val="0"/>
        <w:autoSpaceDN w:val="0"/>
        <w:spacing w:line="259" w:lineRule="auto"/>
        <w:ind w:left="0" w:right="-1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Пляжи оборудуются профилактическими стендами, содержащими следующую информацию:</w:t>
      </w:r>
    </w:p>
    <w:p w:rsidR="000D4DF8" w:rsidRDefault="000D4DF8" w:rsidP="000D4DF8">
      <w:pPr>
        <w:widowControl w:val="0"/>
        <w:tabs>
          <w:tab w:val="left" w:pos="0"/>
          <w:tab w:val="left" w:pos="426"/>
        </w:tabs>
        <w:autoSpaceDE w:val="0"/>
        <w:autoSpaceDN w:val="0"/>
        <w:ind w:right="-1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- </w:t>
      </w:r>
      <w:r w:rsidR="00385F92" w:rsidRPr="00385F92">
        <w:rPr>
          <w:rFonts w:eastAsia="Times New Roman" w:cs="Times New Roman"/>
          <w:sz w:val="26"/>
          <w:szCs w:val="26"/>
        </w:rPr>
        <w:t xml:space="preserve">сведения о пользователе пляжа; </w:t>
      </w:r>
    </w:p>
    <w:p w:rsidR="00385F92" w:rsidRPr="00385F92" w:rsidRDefault="000D4DF8" w:rsidP="000D4DF8">
      <w:pPr>
        <w:widowControl w:val="0"/>
        <w:tabs>
          <w:tab w:val="left" w:pos="0"/>
          <w:tab w:val="left" w:pos="426"/>
        </w:tabs>
        <w:autoSpaceDE w:val="0"/>
        <w:autoSpaceDN w:val="0"/>
        <w:ind w:right="-1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- </w:t>
      </w:r>
      <w:r w:rsidR="00385F92" w:rsidRPr="00385F92">
        <w:rPr>
          <w:rFonts w:eastAsia="Times New Roman" w:cs="Times New Roman"/>
          <w:sz w:val="26"/>
          <w:szCs w:val="26"/>
        </w:rPr>
        <w:t>извлечения из настоящих Правил;</w:t>
      </w:r>
    </w:p>
    <w:p w:rsidR="000D4DF8" w:rsidRDefault="000D4DF8" w:rsidP="000D4DF8">
      <w:pPr>
        <w:widowControl w:val="0"/>
        <w:tabs>
          <w:tab w:val="left" w:pos="0"/>
          <w:tab w:val="left" w:pos="426"/>
        </w:tabs>
        <w:autoSpaceDE w:val="0"/>
        <w:autoSpaceDN w:val="0"/>
        <w:spacing w:before="1"/>
        <w:ind w:right="-1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- </w:t>
      </w:r>
      <w:r w:rsidR="00385F92" w:rsidRPr="00385F92">
        <w:rPr>
          <w:rFonts w:eastAsia="Times New Roman" w:cs="Times New Roman"/>
          <w:sz w:val="26"/>
          <w:szCs w:val="26"/>
        </w:rPr>
        <w:t xml:space="preserve">материалы по предупреждению несчастных случаев с людьми на водных объектах; </w:t>
      </w:r>
    </w:p>
    <w:p w:rsidR="00385F92" w:rsidRPr="00385F92" w:rsidRDefault="000D4DF8" w:rsidP="000D4DF8">
      <w:pPr>
        <w:widowControl w:val="0"/>
        <w:tabs>
          <w:tab w:val="left" w:pos="0"/>
          <w:tab w:val="left" w:pos="426"/>
        </w:tabs>
        <w:autoSpaceDE w:val="0"/>
        <w:autoSpaceDN w:val="0"/>
        <w:spacing w:before="1"/>
        <w:ind w:right="-1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- </w:t>
      </w:r>
      <w:r w:rsidR="00385F92" w:rsidRPr="00385F92">
        <w:rPr>
          <w:rFonts w:eastAsia="Times New Roman" w:cs="Times New Roman"/>
          <w:sz w:val="26"/>
          <w:szCs w:val="26"/>
        </w:rPr>
        <w:t>схема акватории пляжа с указанием опасных мест и глубин;</w:t>
      </w:r>
    </w:p>
    <w:p w:rsidR="00385F92" w:rsidRPr="00385F92" w:rsidRDefault="000D4DF8" w:rsidP="000D4DF8">
      <w:pPr>
        <w:widowControl w:val="0"/>
        <w:tabs>
          <w:tab w:val="left" w:pos="0"/>
          <w:tab w:val="left" w:pos="426"/>
        </w:tabs>
        <w:autoSpaceDE w:val="0"/>
        <w:autoSpaceDN w:val="0"/>
        <w:spacing w:before="1"/>
        <w:ind w:right="-1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- </w:t>
      </w:r>
      <w:r w:rsidR="00385F92" w:rsidRPr="00385F92">
        <w:rPr>
          <w:rFonts w:eastAsia="Times New Roman" w:cs="Times New Roman"/>
          <w:sz w:val="26"/>
          <w:szCs w:val="26"/>
        </w:rPr>
        <w:t>данные о температуре воды, воздуха и волнении водной поверхности.</w:t>
      </w:r>
    </w:p>
    <w:p w:rsidR="00385F92" w:rsidRPr="00385F92" w:rsidRDefault="00385F92" w:rsidP="000D4DF8">
      <w:pPr>
        <w:widowControl w:val="0"/>
        <w:numPr>
          <w:ilvl w:val="1"/>
          <w:numId w:val="15"/>
        </w:numPr>
        <w:tabs>
          <w:tab w:val="left" w:pos="0"/>
          <w:tab w:val="left" w:pos="426"/>
        </w:tabs>
        <w:autoSpaceDE w:val="0"/>
        <w:autoSpaceDN w:val="0"/>
        <w:spacing w:before="23" w:line="259" w:lineRule="auto"/>
        <w:ind w:left="0" w:right="-1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На выступающей за береговую линию в сторону судового хода части купальни с наступлением темноты должен зажигаться белый огонь кругового освещения на высоте не менее 2 метров, ясно видимый со стороны судового</w:t>
      </w:r>
      <w:r w:rsidRPr="00385F92">
        <w:rPr>
          <w:rFonts w:eastAsia="Times New Roman" w:cs="Times New Roman"/>
          <w:spacing w:val="-4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хода.</w:t>
      </w:r>
    </w:p>
    <w:p w:rsidR="00385F92" w:rsidRPr="00385F92" w:rsidRDefault="00385F92" w:rsidP="000D4DF8">
      <w:pPr>
        <w:widowControl w:val="0"/>
        <w:numPr>
          <w:ilvl w:val="1"/>
          <w:numId w:val="15"/>
        </w:numPr>
        <w:tabs>
          <w:tab w:val="left" w:pos="0"/>
          <w:tab w:val="left" w:pos="426"/>
        </w:tabs>
        <w:autoSpaceDE w:val="0"/>
        <w:autoSpaceDN w:val="0"/>
        <w:spacing w:line="259" w:lineRule="auto"/>
        <w:ind w:left="0" w:right="-1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На береговой части пляжа не далее 5 метров от уреза воды выставляются через каждые</w:t>
      </w:r>
      <w:r w:rsidRPr="00385F92">
        <w:rPr>
          <w:rFonts w:eastAsia="Times New Roman" w:cs="Times New Roman"/>
          <w:spacing w:val="7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25</w:t>
      </w:r>
      <w:r w:rsidRPr="00385F92">
        <w:rPr>
          <w:rFonts w:eastAsia="Times New Roman" w:cs="Times New Roman"/>
          <w:spacing w:val="10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метров</w:t>
      </w:r>
      <w:r w:rsidRPr="00385F92">
        <w:rPr>
          <w:rFonts w:eastAsia="Times New Roman" w:cs="Times New Roman"/>
          <w:spacing w:val="8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стойки</w:t>
      </w:r>
      <w:r w:rsidRPr="00385F92">
        <w:rPr>
          <w:rFonts w:eastAsia="Times New Roman" w:cs="Times New Roman"/>
          <w:spacing w:val="10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(щиты)</w:t>
      </w:r>
      <w:r w:rsidRPr="00385F92">
        <w:rPr>
          <w:rFonts w:eastAsia="Times New Roman" w:cs="Times New Roman"/>
          <w:spacing w:val="7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с</w:t>
      </w:r>
      <w:r w:rsidRPr="00385F92">
        <w:rPr>
          <w:rFonts w:eastAsia="Times New Roman" w:cs="Times New Roman"/>
          <w:spacing w:val="8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навешенными</w:t>
      </w:r>
      <w:r w:rsidRPr="00385F92">
        <w:rPr>
          <w:rFonts w:eastAsia="Times New Roman" w:cs="Times New Roman"/>
          <w:spacing w:val="10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на</w:t>
      </w:r>
      <w:r w:rsidRPr="00385F92">
        <w:rPr>
          <w:rFonts w:eastAsia="Times New Roman" w:cs="Times New Roman"/>
          <w:spacing w:val="8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них</w:t>
      </w:r>
      <w:r w:rsidRPr="00385F92">
        <w:rPr>
          <w:rFonts w:eastAsia="Times New Roman" w:cs="Times New Roman"/>
          <w:spacing w:val="11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спасательными</w:t>
      </w:r>
      <w:r w:rsidRPr="00385F92">
        <w:rPr>
          <w:rFonts w:eastAsia="Times New Roman" w:cs="Times New Roman"/>
          <w:spacing w:val="10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кругами</w:t>
      </w:r>
      <w:r w:rsidRPr="00385F92">
        <w:rPr>
          <w:rFonts w:eastAsia="Times New Roman" w:cs="Times New Roman"/>
          <w:spacing w:val="10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и</w:t>
      </w:r>
      <w:r w:rsidR="000D4DF8">
        <w:rPr>
          <w:rFonts w:eastAsia="Times New Roman" w:cs="Times New Roman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«концами Александрова». На кругах должно быть нанесено название пляжа и надпись</w:t>
      </w:r>
      <w:r w:rsidR="000D4DF8">
        <w:rPr>
          <w:rFonts w:eastAsia="Times New Roman" w:cs="Times New Roman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«Бросай утопающему». «Концы Александрова» могут быть заменены спасательными мешками.</w:t>
      </w:r>
    </w:p>
    <w:p w:rsidR="00385F92" w:rsidRPr="00385F92" w:rsidRDefault="00385F92" w:rsidP="000D4DF8">
      <w:pPr>
        <w:widowControl w:val="0"/>
        <w:numPr>
          <w:ilvl w:val="1"/>
          <w:numId w:val="15"/>
        </w:numPr>
        <w:tabs>
          <w:tab w:val="left" w:pos="0"/>
          <w:tab w:val="left" w:pos="426"/>
        </w:tabs>
        <w:autoSpaceDE w:val="0"/>
        <w:autoSpaceDN w:val="0"/>
        <w:spacing w:line="259" w:lineRule="auto"/>
        <w:ind w:left="0" w:right="-1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 xml:space="preserve">На пляже устанавливаются мачты голубого цвета высотой 8 - 10 метров для подъема сигналов: желтый флаг-70 см </w:t>
      </w:r>
      <w:r w:rsidRPr="00385F92">
        <w:rPr>
          <w:rFonts w:eastAsia="Times New Roman" w:cs="Times New Roman"/>
          <w:sz w:val="26"/>
          <w:szCs w:val="26"/>
          <w:lang w:val="en-US"/>
        </w:rPr>
        <w:t>x</w:t>
      </w:r>
      <w:r w:rsidRPr="00385F92">
        <w:rPr>
          <w:rFonts w:eastAsia="Times New Roman" w:cs="Times New Roman"/>
          <w:sz w:val="26"/>
          <w:szCs w:val="26"/>
        </w:rPr>
        <w:t xml:space="preserve"> 100 см (или 50 см </w:t>
      </w:r>
      <w:r w:rsidRPr="00385F92">
        <w:rPr>
          <w:rFonts w:eastAsia="Times New Roman" w:cs="Times New Roman"/>
          <w:sz w:val="26"/>
          <w:szCs w:val="26"/>
          <w:lang w:val="en-US"/>
        </w:rPr>
        <w:t>x</w:t>
      </w:r>
      <w:r w:rsidRPr="00385F92">
        <w:rPr>
          <w:rFonts w:eastAsia="Times New Roman" w:cs="Times New Roman"/>
          <w:sz w:val="26"/>
          <w:szCs w:val="26"/>
        </w:rPr>
        <w:t xml:space="preserve"> 70 см),</w:t>
      </w:r>
      <w:r w:rsidRPr="00385F92">
        <w:rPr>
          <w:rFonts w:eastAsia="Times New Roman" w:cs="Times New Roman"/>
          <w:spacing w:val="21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обозначающий</w:t>
      </w:r>
    </w:p>
    <w:p w:rsidR="00385F92" w:rsidRPr="00385F92" w:rsidRDefault="00385F92" w:rsidP="000D4DF8">
      <w:pPr>
        <w:widowControl w:val="0"/>
        <w:tabs>
          <w:tab w:val="left" w:pos="0"/>
          <w:tab w:val="left" w:pos="426"/>
        </w:tabs>
        <w:autoSpaceDE w:val="0"/>
        <w:autoSpaceDN w:val="0"/>
        <w:ind w:right="-1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 xml:space="preserve">«купание разрешено», и красный флаг-70 см </w:t>
      </w:r>
      <w:r w:rsidRPr="00385F92">
        <w:rPr>
          <w:rFonts w:eastAsia="Times New Roman" w:cs="Times New Roman"/>
          <w:sz w:val="26"/>
          <w:szCs w:val="26"/>
          <w:lang w:val="en-US"/>
        </w:rPr>
        <w:t>x</w:t>
      </w:r>
      <w:r w:rsidRPr="00385F92">
        <w:rPr>
          <w:rFonts w:eastAsia="Times New Roman" w:cs="Times New Roman"/>
          <w:sz w:val="26"/>
          <w:szCs w:val="26"/>
        </w:rPr>
        <w:t xml:space="preserve"> 100 см (или 50 см </w:t>
      </w:r>
      <w:r w:rsidRPr="00385F92">
        <w:rPr>
          <w:rFonts w:eastAsia="Times New Roman" w:cs="Times New Roman"/>
          <w:sz w:val="26"/>
          <w:szCs w:val="26"/>
          <w:lang w:val="en-US"/>
        </w:rPr>
        <w:t>x</w:t>
      </w:r>
      <w:r w:rsidRPr="00385F92">
        <w:rPr>
          <w:rFonts w:eastAsia="Times New Roman" w:cs="Times New Roman"/>
          <w:sz w:val="26"/>
          <w:szCs w:val="26"/>
        </w:rPr>
        <w:t xml:space="preserve"> 70 см), обозначающий</w:t>
      </w:r>
    </w:p>
    <w:p w:rsidR="00385F92" w:rsidRPr="00385F92" w:rsidRDefault="00385F92" w:rsidP="000D4DF8">
      <w:pPr>
        <w:widowControl w:val="0"/>
        <w:tabs>
          <w:tab w:val="left" w:pos="0"/>
          <w:tab w:val="left" w:pos="426"/>
        </w:tabs>
        <w:autoSpaceDE w:val="0"/>
        <w:autoSpaceDN w:val="0"/>
        <w:spacing w:before="24"/>
        <w:ind w:right="-1"/>
        <w:jc w:val="both"/>
        <w:rPr>
          <w:rFonts w:eastAsia="Times New Roman" w:cs="Times New Roman"/>
          <w:sz w:val="26"/>
          <w:szCs w:val="26"/>
          <w:lang w:val="en-US"/>
        </w:rPr>
      </w:pPr>
      <w:r w:rsidRPr="00385F92">
        <w:rPr>
          <w:rFonts w:eastAsia="Times New Roman" w:cs="Times New Roman"/>
          <w:sz w:val="26"/>
          <w:szCs w:val="26"/>
          <w:lang w:val="en-US"/>
        </w:rPr>
        <w:t>«</w:t>
      </w:r>
      <w:proofErr w:type="spellStart"/>
      <w:proofErr w:type="gramStart"/>
      <w:r w:rsidRPr="00385F92">
        <w:rPr>
          <w:rFonts w:eastAsia="Times New Roman" w:cs="Times New Roman"/>
          <w:sz w:val="26"/>
          <w:szCs w:val="26"/>
          <w:lang w:val="en-US"/>
        </w:rPr>
        <w:t>купание</w:t>
      </w:r>
      <w:proofErr w:type="spellEnd"/>
      <w:proofErr w:type="gramEnd"/>
      <w:r w:rsidRPr="00385F92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385F92">
        <w:rPr>
          <w:rFonts w:eastAsia="Times New Roman" w:cs="Times New Roman"/>
          <w:sz w:val="26"/>
          <w:szCs w:val="26"/>
          <w:lang w:val="en-US"/>
        </w:rPr>
        <w:t>запрещено</w:t>
      </w:r>
      <w:proofErr w:type="spellEnd"/>
      <w:r w:rsidRPr="00385F92">
        <w:rPr>
          <w:rFonts w:eastAsia="Times New Roman" w:cs="Times New Roman"/>
          <w:sz w:val="26"/>
          <w:szCs w:val="26"/>
          <w:lang w:val="en-US"/>
        </w:rPr>
        <w:t>».</w:t>
      </w:r>
    </w:p>
    <w:p w:rsidR="00385F92" w:rsidRPr="00385F92" w:rsidRDefault="00385F92" w:rsidP="000D4DF8">
      <w:pPr>
        <w:widowControl w:val="0"/>
        <w:numPr>
          <w:ilvl w:val="1"/>
          <w:numId w:val="15"/>
        </w:numPr>
        <w:tabs>
          <w:tab w:val="left" w:pos="0"/>
          <w:tab w:val="left" w:pos="426"/>
        </w:tabs>
        <w:autoSpaceDE w:val="0"/>
        <w:autoSpaceDN w:val="0"/>
        <w:spacing w:before="21" w:line="259" w:lineRule="auto"/>
        <w:ind w:left="0" w:right="-1" w:firstLine="0"/>
        <w:jc w:val="both"/>
        <w:rPr>
          <w:rFonts w:eastAsia="Times New Roman" w:cs="Times New Roman"/>
          <w:sz w:val="26"/>
          <w:szCs w:val="26"/>
          <w:lang w:val="en-US"/>
        </w:rPr>
      </w:pPr>
      <w:r w:rsidRPr="00385F92">
        <w:rPr>
          <w:rFonts w:eastAsia="Times New Roman" w:cs="Times New Roman"/>
          <w:sz w:val="26"/>
          <w:szCs w:val="26"/>
        </w:rPr>
        <w:t xml:space="preserve">Пляжи должны быть радиофицированы, обязательно иметь телефонную связь. </w:t>
      </w:r>
      <w:proofErr w:type="spellStart"/>
      <w:r w:rsidRPr="00385F92">
        <w:rPr>
          <w:rFonts w:eastAsia="Times New Roman" w:cs="Times New Roman"/>
          <w:sz w:val="26"/>
          <w:szCs w:val="26"/>
          <w:lang w:val="en-US"/>
        </w:rPr>
        <w:t>На</w:t>
      </w:r>
      <w:proofErr w:type="spellEnd"/>
      <w:r w:rsidRPr="00385F92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385F92">
        <w:rPr>
          <w:rFonts w:eastAsia="Times New Roman" w:cs="Times New Roman"/>
          <w:sz w:val="26"/>
          <w:szCs w:val="26"/>
          <w:lang w:val="en-US"/>
        </w:rPr>
        <w:t>пляже</w:t>
      </w:r>
      <w:proofErr w:type="spellEnd"/>
      <w:r w:rsidRPr="00385F92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385F92">
        <w:rPr>
          <w:rFonts w:eastAsia="Times New Roman" w:cs="Times New Roman"/>
          <w:sz w:val="26"/>
          <w:szCs w:val="26"/>
          <w:lang w:val="en-US"/>
        </w:rPr>
        <w:t>должно</w:t>
      </w:r>
      <w:proofErr w:type="spellEnd"/>
      <w:r w:rsidRPr="00385F92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385F92">
        <w:rPr>
          <w:rFonts w:eastAsia="Times New Roman" w:cs="Times New Roman"/>
          <w:sz w:val="26"/>
          <w:szCs w:val="26"/>
          <w:lang w:val="en-US"/>
        </w:rPr>
        <w:t>быть</w:t>
      </w:r>
      <w:proofErr w:type="spellEnd"/>
      <w:r w:rsidRPr="00385F92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385F92">
        <w:rPr>
          <w:rFonts w:eastAsia="Times New Roman" w:cs="Times New Roman"/>
          <w:sz w:val="26"/>
          <w:szCs w:val="26"/>
          <w:lang w:val="en-US"/>
        </w:rPr>
        <w:t>предусмотрено</w:t>
      </w:r>
      <w:proofErr w:type="spellEnd"/>
      <w:r w:rsidRPr="00385F92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385F92">
        <w:rPr>
          <w:rFonts w:eastAsia="Times New Roman" w:cs="Times New Roman"/>
          <w:sz w:val="26"/>
          <w:szCs w:val="26"/>
          <w:lang w:val="en-US"/>
        </w:rPr>
        <w:t>помещение</w:t>
      </w:r>
      <w:proofErr w:type="spellEnd"/>
      <w:r w:rsidRPr="00385F92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385F92">
        <w:rPr>
          <w:rFonts w:eastAsia="Times New Roman" w:cs="Times New Roman"/>
          <w:sz w:val="26"/>
          <w:szCs w:val="26"/>
          <w:lang w:val="en-US"/>
        </w:rPr>
        <w:t>медицинского</w:t>
      </w:r>
      <w:proofErr w:type="spellEnd"/>
      <w:r w:rsidRPr="00385F92">
        <w:rPr>
          <w:rFonts w:eastAsia="Times New Roman" w:cs="Times New Roman"/>
          <w:spacing w:val="-10"/>
          <w:sz w:val="26"/>
          <w:szCs w:val="26"/>
          <w:lang w:val="en-US"/>
        </w:rPr>
        <w:t xml:space="preserve"> </w:t>
      </w:r>
      <w:proofErr w:type="spellStart"/>
      <w:r w:rsidRPr="00385F92">
        <w:rPr>
          <w:rFonts w:eastAsia="Times New Roman" w:cs="Times New Roman"/>
          <w:sz w:val="26"/>
          <w:szCs w:val="26"/>
          <w:lang w:val="en-US"/>
        </w:rPr>
        <w:t>пункта</w:t>
      </w:r>
      <w:proofErr w:type="spellEnd"/>
      <w:r w:rsidRPr="00385F92">
        <w:rPr>
          <w:rFonts w:eastAsia="Times New Roman" w:cs="Times New Roman"/>
          <w:sz w:val="26"/>
          <w:szCs w:val="26"/>
          <w:lang w:val="en-US"/>
        </w:rPr>
        <w:t>.</w:t>
      </w:r>
    </w:p>
    <w:p w:rsidR="00385F92" w:rsidRPr="00385F92" w:rsidRDefault="00385F92" w:rsidP="000D4DF8">
      <w:pPr>
        <w:widowControl w:val="0"/>
        <w:numPr>
          <w:ilvl w:val="1"/>
          <w:numId w:val="15"/>
        </w:numPr>
        <w:tabs>
          <w:tab w:val="left" w:pos="0"/>
          <w:tab w:val="left" w:pos="426"/>
        </w:tabs>
        <w:autoSpaceDE w:val="0"/>
        <w:autoSpaceDN w:val="0"/>
        <w:ind w:left="0" w:right="-1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Продажа спиртных напитков на пляжах</w:t>
      </w:r>
      <w:r w:rsidRPr="00385F92">
        <w:rPr>
          <w:rFonts w:eastAsia="Times New Roman" w:cs="Times New Roman"/>
          <w:spacing w:val="-10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запрещается.</w:t>
      </w:r>
    </w:p>
    <w:p w:rsidR="00385F92" w:rsidRPr="00385F92" w:rsidRDefault="00385F92" w:rsidP="000D4DF8">
      <w:pPr>
        <w:widowControl w:val="0"/>
        <w:numPr>
          <w:ilvl w:val="1"/>
          <w:numId w:val="15"/>
        </w:numPr>
        <w:tabs>
          <w:tab w:val="left" w:pos="0"/>
          <w:tab w:val="left" w:pos="426"/>
        </w:tabs>
        <w:autoSpaceDE w:val="0"/>
        <w:autoSpaceDN w:val="0"/>
        <w:spacing w:before="21" w:line="259" w:lineRule="auto"/>
        <w:ind w:left="0" w:right="-1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Требования, предъявляемые к содержанию пляжей в части обеспечения охраны жизни людей на водных объектах, распространяются на все иные места массового отдыха людей, расположенные на участке береговой полосы и предназначенные для купания и отдыха, независимо от форм</w:t>
      </w:r>
      <w:r w:rsidRPr="00385F92">
        <w:rPr>
          <w:rFonts w:eastAsia="Times New Roman" w:cs="Times New Roman"/>
          <w:spacing w:val="-3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собственности.</w:t>
      </w:r>
    </w:p>
    <w:p w:rsidR="00385F92" w:rsidRPr="00385F92" w:rsidRDefault="00385F92" w:rsidP="000D4DF8">
      <w:pPr>
        <w:widowControl w:val="0"/>
        <w:tabs>
          <w:tab w:val="left" w:pos="0"/>
          <w:tab w:val="left" w:pos="426"/>
        </w:tabs>
        <w:autoSpaceDE w:val="0"/>
        <w:autoSpaceDN w:val="0"/>
        <w:spacing w:before="4"/>
        <w:ind w:right="-1"/>
        <w:jc w:val="both"/>
        <w:rPr>
          <w:rFonts w:eastAsia="Times New Roman" w:cs="Times New Roman"/>
          <w:sz w:val="26"/>
          <w:szCs w:val="26"/>
        </w:rPr>
      </w:pPr>
    </w:p>
    <w:p w:rsidR="00385F92" w:rsidRPr="00385F92" w:rsidRDefault="00385F92" w:rsidP="000D4DF8">
      <w:pPr>
        <w:widowControl w:val="0"/>
        <w:numPr>
          <w:ilvl w:val="1"/>
          <w:numId w:val="17"/>
        </w:numPr>
        <w:tabs>
          <w:tab w:val="left" w:pos="0"/>
          <w:tab w:val="left" w:pos="426"/>
          <w:tab w:val="left" w:pos="1529"/>
        </w:tabs>
        <w:autoSpaceDE w:val="0"/>
        <w:autoSpaceDN w:val="0"/>
        <w:ind w:left="0" w:right="-1" w:firstLine="0"/>
        <w:jc w:val="both"/>
        <w:outlineLvl w:val="2"/>
        <w:rPr>
          <w:rFonts w:eastAsia="Times New Roman" w:cs="Times New Roman"/>
          <w:b/>
          <w:bCs/>
          <w:sz w:val="26"/>
          <w:szCs w:val="26"/>
        </w:rPr>
      </w:pPr>
      <w:r w:rsidRPr="00385F92">
        <w:rPr>
          <w:rFonts w:eastAsia="Times New Roman" w:cs="Times New Roman"/>
          <w:b/>
          <w:bCs/>
          <w:sz w:val="26"/>
          <w:szCs w:val="26"/>
        </w:rPr>
        <w:t>Меры по обеспечению безопасности населения на пляжах и других местах массового отдыха на водных</w:t>
      </w:r>
      <w:r w:rsidRPr="00385F92">
        <w:rPr>
          <w:rFonts w:eastAsia="Times New Roman" w:cs="Times New Roman"/>
          <w:b/>
          <w:bCs/>
          <w:spacing w:val="-2"/>
          <w:sz w:val="26"/>
          <w:szCs w:val="26"/>
        </w:rPr>
        <w:t xml:space="preserve"> </w:t>
      </w:r>
      <w:r w:rsidRPr="00385F92">
        <w:rPr>
          <w:rFonts w:eastAsia="Times New Roman" w:cs="Times New Roman"/>
          <w:b/>
          <w:bCs/>
          <w:sz w:val="26"/>
          <w:szCs w:val="26"/>
        </w:rPr>
        <w:t>объектах</w:t>
      </w:r>
    </w:p>
    <w:p w:rsidR="00385F92" w:rsidRPr="00385F92" w:rsidRDefault="00385F92" w:rsidP="000D4DF8">
      <w:pPr>
        <w:widowControl w:val="0"/>
        <w:tabs>
          <w:tab w:val="left" w:pos="0"/>
          <w:tab w:val="left" w:pos="426"/>
        </w:tabs>
        <w:autoSpaceDE w:val="0"/>
        <w:autoSpaceDN w:val="0"/>
        <w:spacing w:before="6"/>
        <w:ind w:right="-1"/>
        <w:jc w:val="both"/>
        <w:rPr>
          <w:rFonts w:eastAsia="Times New Roman" w:cs="Times New Roman"/>
          <w:b/>
          <w:sz w:val="26"/>
          <w:szCs w:val="26"/>
        </w:rPr>
      </w:pPr>
    </w:p>
    <w:p w:rsidR="00385F92" w:rsidRPr="00385F92" w:rsidRDefault="00385F92" w:rsidP="000D4DF8">
      <w:pPr>
        <w:widowControl w:val="0"/>
        <w:numPr>
          <w:ilvl w:val="1"/>
          <w:numId w:val="14"/>
        </w:numPr>
        <w:tabs>
          <w:tab w:val="left" w:pos="0"/>
          <w:tab w:val="left" w:pos="426"/>
        </w:tabs>
        <w:autoSpaceDE w:val="0"/>
        <w:autoSpaceDN w:val="0"/>
        <w:ind w:left="0" w:right="-1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На пляжах и в других местах массового отдыха на водных объектах</w:t>
      </w:r>
      <w:r w:rsidRPr="00385F92">
        <w:rPr>
          <w:rFonts w:eastAsia="Times New Roman" w:cs="Times New Roman"/>
          <w:spacing w:val="-20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запрещается:</w:t>
      </w:r>
    </w:p>
    <w:p w:rsidR="00385F92" w:rsidRPr="00385F92" w:rsidRDefault="000D4DF8" w:rsidP="000D4DF8">
      <w:pPr>
        <w:widowControl w:val="0"/>
        <w:tabs>
          <w:tab w:val="left" w:pos="0"/>
          <w:tab w:val="left" w:pos="426"/>
        </w:tabs>
        <w:autoSpaceDE w:val="0"/>
        <w:autoSpaceDN w:val="0"/>
        <w:spacing w:before="66"/>
        <w:ind w:right="-1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- </w:t>
      </w:r>
      <w:r w:rsidR="00385F92" w:rsidRPr="00385F92">
        <w:rPr>
          <w:rFonts w:eastAsia="Times New Roman" w:cs="Times New Roman"/>
          <w:sz w:val="26"/>
          <w:szCs w:val="26"/>
        </w:rPr>
        <w:t>купаться в местах, где выставлены щиты (аншлаги) с предупреждающими и запрещающими знаками и надписями;</w:t>
      </w:r>
    </w:p>
    <w:p w:rsidR="00385F92" w:rsidRPr="00385F92" w:rsidRDefault="000D4DF8" w:rsidP="000D4DF8">
      <w:pPr>
        <w:widowControl w:val="0"/>
        <w:autoSpaceDE w:val="0"/>
        <w:autoSpaceDN w:val="0"/>
        <w:ind w:right="-1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- </w:t>
      </w:r>
      <w:r w:rsidR="00385F92" w:rsidRPr="00385F92">
        <w:rPr>
          <w:rFonts w:eastAsia="Times New Roman" w:cs="Times New Roman"/>
          <w:sz w:val="26"/>
          <w:szCs w:val="26"/>
        </w:rPr>
        <w:t>заплывать за буйки, обозначающие границы плавания;</w:t>
      </w:r>
    </w:p>
    <w:p w:rsidR="00385F92" w:rsidRPr="00385F92" w:rsidRDefault="000D4DF8" w:rsidP="000D4DF8">
      <w:pPr>
        <w:widowControl w:val="0"/>
        <w:autoSpaceDE w:val="0"/>
        <w:autoSpaceDN w:val="0"/>
        <w:ind w:right="-1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lastRenderedPageBreak/>
        <w:t xml:space="preserve">- </w:t>
      </w:r>
      <w:r w:rsidR="00385F92" w:rsidRPr="00385F92">
        <w:rPr>
          <w:rFonts w:eastAsia="Times New Roman" w:cs="Times New Roman"/>
          <w:sz w:val="26"/>
          <w:szCs w:val="26"/>
        </w:rPr>
        <w:t xml:space="preserve">подплывать к моторным, парусным, гребным судам, гидроциклам, водным велосипедам и другим </w:t>
      </w:r>
      <w:proofErr w:type="spellStart"/>
      <w:r w:rsidR="00385F92" w:rsidRPr="00385F92">
        <w:rPr>
          <w:rFonts w:eastAsia="Times New Roman" w:cs="Times New Roman"/>
          <w:sz w:val="26"/>
          <w:szCs w:val="26"/>
        </w:rPr>
        <w:t>плавсредствам</w:t>
      </w:r>
      <w:proofErr w:type="spellEnd"/>
      <w:r w:rsidR="00385F92" w:rsidRPr="00385F92">
        <w:rPr>
          <w:rFonts w:eastAsia="Times New Roman" w:cs="Times New Roman"/>
          <w:sz w:val="26"/>
          <w:szCs w:val="26"/>
        </w:rPr>
        <w:t>, прыгать в воду с не приспособленных для этих целей сооружений; курить, загрязнять и засорять водоемы и берега;</w:t>
      </w:r>
    </w:p>
    <w:p w:rsidR="00385F92" w:rsidRPr="00385F92" w:rsidRDefault="000D4DF8" w:rsidP="000D4DF8">
      <w:pPr>
        <w:widowControl w:val="0"/>
        <w:autoSpaceDE w:val="0"/>
        <w:autoSpaceDN w:val="0"/>
        <w:ind w:right="4743"/>
        <w:jc w:val="both"/>
        <w:rPr>
          <w:rFonts w:eastAsia="Times New Roman" w:cs="Times New Roman"/>
          <w:sz w:val="26"/>
          <w:szCs w:val="26"/>
        </w:rPr>
      </w:pPr>
      <w:r w:rsidRPr="000D4DF8">
        <w:rPr>
          <w:rFonts w:eastAsia="Times New Roman" w:cs="Times New Roman"/>
          <w:sz w:val="26"/>
          <w:szCs w:val="26"/>
        </w:rPr>
        <w:t xml:space="preserve">- </w:t>
      </w:r>
      <w:r w:rsidR="00385F92" w:rsidRPr="00385F92">
        <w:rPr>
          <w:rFonts w:eastAsia="Times New Roman" w:cs="Times New Roman"/>
          <w:sz w:val="26"/>
          <w:szCs w:val="26"/>
        </w:rPr>
        <w:t xml:space="preserve">купаться в состоянии алкогольного опьянения; </w:t>
      </w:r>
      <w:r>
        <w:rPr>
          <w:rFonts w:eastAsia="Times New Roman" w:cs="Times New Roman"/>
          <w:sz w:val="26"/>
          <w:szCs w:val="26"/>
        </w:rPr>
        <w:t xml:space="preserve">- </w:t>
      </w:r>
      <w:r w:rsidR="00385F92" w:rsidRPr="00385F92">
        <w:rPr>
          <w:rFonts w:eastAsia="Times New Roman" w:cs="Times New Roman"/>
          <w:sz w:val="26"/>
          <w:szCs w:val="26"/>
        </w:rPr>
        <w:t>купаться в ночное время;</w:t>
      </w:r>
    </w:p>
    <w:p w:rsidR="00385F92" w:rsidRPr="00385F92" w:rsidRDefault="000D4DF8" w:rsidP="000D4DF8">
      <w:pPr>
        <w:widowControl w:val="0"/>
        <w:autoSpaceDE w:val="0"/>
        <w:autoSpaceDN w:val="0"/>
        <w:ind w:right="232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- </w:t>
      </w:r>
      <w:r w:rsidR="00385F92" w:rsidRPr="00385F92">
        <w:rPr>
          <w:rFonts w:eastAsia="Times New Roman" w:cs="Times New Roman"/>
          <w:sz w:val="26"/>
          <w:szCs w:val="26"/>
        </w:rPr>
        <w:t>играть с мячом и в спортивные игры в не отведенных для этих целей местах, а также нырять с захватом купающихся, подавать крики ложной тревоги;</w:t>
      </w:r>
    </w:p>
    <w:p w:rsidR="00385F92" w:rsidRPr="00385F92" w:rsidRDefault="005B22EB" w:rsidP="000D4DF8">
      <w:pPr>
        <w:widowControl w:val="0"/>
        <w:autoSpaceDE w:val="0"/>
        <w:autoSpaceDN w:val="0"/>
        <w:ind w:right="228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- </w:t>
      </w:r>
      <w:r w:rsidR="00385F92" w:rsidRPr="00385F92">
        <w:rPr>
          <w:rFonts w:eastAsia="Times New Roman" w:cs="Times New Roman"/>
          <w:sz w:val="26"/>
          <w:szCs w:val="26"/>
        </w:rPr>
        <w:t>плавать на досках, бревнах, лежаках, автомобильных камерах и других предметах, которые могут нанести травмы и увечья</w:t>
      </w:r>
      <w:r w:rsidR="00385F92" w:rsidRPr="00385F92">
        <w:rPr>
          <w:rFonts w:eastAsia="Times New Roman" w:cs="Times New Roman"/>
          <w:spacing w:val="-2"/>
          <w:sz w:val="26"/>
          <w:szCs w:val="26"/>
        </w:rPr>
        <w:t xml:space="preserve"> </w:t>
      </w:r>
      <w:r w:rsidR="00385F92" w:rsidRPr="00385F92">
        <w:rPr>
          <w:rFonts w:eastAsia="Times New Roman" w:cs="Times New Roman"/>
          <w:sz w:val="26"/>
          <w:szCs w:val="26"/>
        </w:rPr>
        <w:t>отдыхающим;</w:t>
      </w:r>
    </w:p>
    <w:p w:rsidR="00385F92" w:rsidRPr="00385F92" w:rsidRDefault="005B22EB" w:rsidP="005B22EB">
      <w:pPr>
        <w:widowControl w:val="0"/>
        <w:autoSpaceDE w:val="0"/>
        <w:autoSpaceDN w:val="0"/>
        <w:ind w:right="-1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- </w:t>
      </w:r>
      <w:r w:rsidR="00385F92" w:rsidRPr="00385F92">
        <w:rPr>
          <w:rFonts w:eastAsia="Times New Roman" w:cs="Times New Roman"/>
          <w:sz w:val="26"/>
          <w:szCs w:val="26"/>
        </w:rPr>
        <w:t>погружаться с использованием автономных дыхательных аппаратов, заниматься подводной охотой в местах, не предназначенных для этих целей.</w:t>
      </w:r>
    </w:p>
    <w:p w:rsidR="00385F92" w:rsidRPr="00385F92" w:rsidRDefault="00385F92" w:rsidP="005B22EB">
      <w:pPr>
        <w:widowControl w:val="0"/>
        <w:numPr>
          <w:ilvl w:val="1"/>
          <w:numId w:val="14"/>
        </w:numPr>
        <w:autoSpaceDE w:val="0"/>
        <w:autoSpaceDN w:val="0"/>
        <w:ind w:left="0" w:right="-1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Маломерным судам (кроме спасательных) запрещается приближаться на расстояние менее 50 метров к границам зоны заплыва акватории пляжа и другим местам отдыха граждан на водных объектах. Судоводители и пассажиры маломерного судна должны быть одеты в спасательные жилеты, которые должны быть</w:t>
      </w:r>
      <w:r w:rsidRPr="00385F92">
        <w:rPr>
          <w:rFonts w:eastAsia="Times New Roman" w:cs="Times New Roman"/>
          <w:spacing w:val="-9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застегнуты.</w:t>
      </w:r>
    </w:p>
    <w:p w:rsidR="00385F92" w:rsidRPr="00385F92" w:rsidRDefault="00385F92" w:rsidP="005B22EB">
      <w:pPr>
        <w:widowControl w:val="0"/>
        <w:autoSpaceDE w:val="0"/>
        <w:autoSpaceDN w:val="0"/>
        <w:ind w:right="-1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Сезонные базы (временные сооружения) для стоянки маломерных судов, используемых с целью проката, размещаются на расстоянии не менее 50 метров от границы пляжа и других мест массового отдыха людей на водных объектах. Зона оперативного действия спасателей сезонной базы для стоянки моторных маломерных судов, используемых с целью проката, распространяется на буферные зоны шириной 50 метров от границ коридора выхода моторных маломерных судов на</w:t>
      </w:r>
      <w:r w:rsidRPr="00385F92">
        <w:rPr>
          <w:rFonts w:eastAsia="Times New Roman" w:cs="Times New Roman"/>
          <w:spacing w:val="-3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акваторию.</w:t>
      </w:r>
    </w:p>
    <w:p w:rsidR="00385F92" w:rsidRPr="00385F92" w:rsidRDefault="00385F92" w:rsidP="005B22EB">
      <w:pPr>
        <w:widowControl w:val="0"/>
        <w:numPr>
          <w:ilvl w:val="1"/>
          <w:numId w:val="14"/>
        </w:numPr>
        <w:autoSpaceDE w:val="0"/>
        <w:autoSpaceDN w:val="0"/>
        <w:ind w:left="0" w:right="-1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Обучение людей плаванию должно проводиться в специально отведенных местах пляжа. Ответственность за безопасность обучаемых несет преподаватель (инструктор, тренер, воспитатель), проводящий обучение или</w:t>
      </w:r>
      <w:r w:rsidRPr="00385F92">
        <w:rPr>
          <w:rFonts w:eastAsia="Times New Roman" w:cs="Times New Roman"/>
          <w:spacing w:val="-3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тренировку.</w:t>
      </w:r>
    </w:p>
    <w:p w:rsidR="00385F92" w:rsidRPr="00385F92" w:rsidRDefault="00385F92" w:rsidP="005B22EB">
      <w:pPr>
        <w:widowControl w:val="0"/>
        <w:numPr>
          <w:ilvl w:val="1"/>
          <w:numId w:val="14"/>
        </w:numPr>
        <w:autoSpaceDE w:val="0"/>
        <w:autoSpaceDN w:val="0"/>
        <w:ind w:left="0" w:right="-1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Для проведения уроков по плаванию оборудуется примыкающая к воде площадка, на которой должны быть плавательные доски, шесты для поддержки не умеющих плавать, плавательные поддерживающие пояса, электромегафоны и другие обеспечивающие обучение</w:t>
      </w:r>
      <w:r w:rsidRPr="00385F92">
        <w:rPr>
          <w:rFonts w:eastAsia="Times New Roman" w:cs="Times New Roman"/>
          <w:spacing w:val="-2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средства.</w:t>
      </w:r>
    </w:p>
    <w:p w:rsidR="00385F92" w:rsidRPr="00385F92" w:rsidRDefault="00385F92" w:rsidP="005B22EB">
      <w:pPr>
        <w:widowControl w:val="0"/>
        <w:autoSpaceDE w:val="0"/>
        <w:autoSpaceDN w:val="0"/>
        <w:spacing w:before="4"/>
        <w:ind w:right="-1"/>
        <w:rPr>
          <w:rFonts w:eastAsia="Times New Roman" w:cs="Times New Roman"/>
          <w:sz w:val="26"/>
          <w:szCs w:val="26"/>
        </w:rPr>
      </w:pPr>
    </w:p>
    <w:p w:rsidR="00385F92" w:rsidRPr="00385F92" w:rsidRDefault="00385F92" w:rsidP="005B22EB">
      <w:pPr>
        <w:widowControl w:val="0"/>
        <w:numPr>
          <w:ilvl w:val="1"/>
          <w:numId w:val="17"/>
        </w:numPr>
        <w:tabs>
          <w:tab w:val="left" w:pos="426"/>
        </w:tabs>
        <w:autoSpaceDE w:val="0"/>
        <w:autoSpaceDN w:val="0"/>
        <w:spacing w:before="1"/>
        <w:ind w:left="0" w:right="-1" w:firstLine="0"/>
        <w:jc w:val="left"/>
        <w:outlineLvl w:val="2"/>
        <w:rPr>
          <w:rFonts w:eastAsia="Times New Roman" w:cs="Times New Roman"/>
          <w:b/>
          <w:bCs/>
          <w:sz w:val="26"/>
          <w:szCs w:val="26"/>
        </w:rPr>
      </w:pPr>
      <w:r w:rsidRPr="00385F92">
        <w:rPr>
          <w:rFonts w:eastAsia="Times New Roman" w:cs="Times New Roman"/>
          <w:b/>
          <w:bCs/>
          <w:sz w:val="26"/>
          <w:szCs w:val="26"/>
        </w:rPr>
        <w:t>Меры обеспечения безопасности детей на водных</w:t>
      </w:r>
      <w:r w:rsidRPr="00385F92">
        <w:rPr>
          <w:rFonts w:eastAsia="Times New Roman" w:cs="Times New Roman"/>
          <w:b/>
          <w:bCs/>
          <w:spacing w:val="-6"/>
          <w:sz w:val="26"/>
          <w:szCs w:val="26"/>
        </w:rPr>
        <w:t xml:space="preserve"> </w:t>
      </w:r>
      <w:r w:rsidRPr="00385F92">
        <w:rPr>
          <w:rFonts w:eastAsia="Times New Roman" w:cs="Times New Roman"/>
          <w:b/>
          <w:bCs/>
          <w:sz w:val="26"/>
          <w:szCs w:val="26"/>
        </w:rPr>
        <w:t>объектах</w:t>
      </w:r>
    </w:p>
    <w:p w:rsidR="00385F92" w:rsidRPr="00385F92" w:rsidRDefault="00385F92" w:rsidP="005B22EB">
      <w:pPr>
        <w:widowControl w:val="0"/>
        <w:autoSpaceDE w:val="0"/>
        <w:autoSpaceDN w:val="0"/>
        <w:spacing w:before="6"/>
        <w:ind w:right="-1"/>
        <w:rPr>
          <w:rFonts w:eastAsia="Times New Roman" w:cs="Times New Roman"/>
          <w:b/>
          <w:sz w:val="26"/>
          <w:szCs w:val="26"/>
        </w:rPr>
      </w:pPr>
    </w:p>
    <w:p w:rsidR="00385F92" w:rsidRPr="00385F92" w:rsidRDefault="00385F92" w:rsidP="005B22EB">
      <w:pPr>
        <w:widowControl w:val="0"/>
        <w:numPr>
          <w:ilvl w:val="1"/>
          <w:numId w:val="13"/>
        </w:numPr>
        <w:tabs>
          <w:tab w:val="left" w:pos="426"/>
        </w:tabs>
        <w:autoSpaceDE w:val="0"/>
        <w:autoSpaceDN w:val="0"/>
        <w:spacing w:before="1"/>
        <w:ind w:left="0" w:right="-1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Родители или иные лица, ответственные за обеспечение безопасности детей, обязаны не допускать купание детей в неустановленных местах, шалостей на водных объектах, плавания на не приспособленных для этого средствах (предметах) и других нарушений правил безопасности на водных</w:t>
      </w:r>
      <w:r w:rsidRPr="00385F92">
        <w:rPr>
          <w:rFonts w:eastAsia="Times New Roman" w:cs="Times New Roman"/>
          <w:spacing w:val="-2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объектах.</w:t>
      </w:r>
    </w:p>
    <w:p w:rsidR="00385F92" w:rsidRPr="00385F92" w:rsidRDefault="00385F92" w:rsidP="005B22EB">
      <w:pPr>
        <w:widowControl w:val="0"/>
        <w:numPr>
          <w:ilvl w:val="1"/>
          <w:numId w:val="13"/>
        </w:numPr>
        <w:tabs>
          <w:tab w:val="left" w:pos="426"/>
        </w:tabs>
        <w:autoSpaceDE w:val="0"/>
        <w:autoSpaceDN w:val="0"/>
        <w:ind w:left="0" w:right="-1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Безопасность детей на водных объектах обеспечивается правильным выбором и оборудованием места купания, проведением систематической разъяснительной работы с детьми о правилах поведения на водных объектах и соблюдением мер</w:t>
      </w:r>
      <w:r w:rsidRPr="00385F92">
        <w:rPr>
          <w:rFonts w:eastAsia="Times New Roman" w:cs="Times New Roman"/>
          <w:spacing w:val="-24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предосторожности.</w:t>
      </w:r>
    </w:p>
    <w:p w:rsidR="00385F92" w:rsidRPr="00385F92" w:rsidRDefault="00385F92" w:rsidP="005B22EB">
      <w:pPr>
        <w:widowControl w:val="0"/>
        <w:autoSpaceDE w:val="0"/>
        <w:autoSpaceDN w:val="0"/>
        <w:spacing w:before="4"/>
        <w:ind w:right="-1"/>
        <w:rPr>
          <w:rFonts w:eastAsia="Times New Roman" w:cs="Times New Roman"/>
          <w:sz w:val="26"/>
          <w:szCs w:val="26"/>
        </w:rPr>
      </w:pPr>
    </w:p>
    <w:p w:rsidR="00385F92" w:rsidRPr="00385F92" w:rsidRDefault="00385F92" w:rsidP="005B22EB">
      <w:pPr>
        <w:widowControl w:val="0"/>
        <w:numPr>
          <w:ilvl w:val="1"/>
          <w:numId w:val="17"/>
        </w:numPr>
        <w:tabs>
          <w:tab w:val="left" w:pos="426"/>
        </w:tabs>
        <w:autoSpaceDE w:val="0"/>
        <w:autoSpaceDN w:val="0"/>
        <w:ind w:left="0" w:right="-1" w:firstLine="0"/>
        <w:jc w:val="both"/>
        <w:outlineLvl w:val="2"/>
        <w:rPr>
          <w:rFonts w:eastAsia="Times New Roman" w:cs="Times New Roman"/>
          <w:b/>
          <w:bCs/>
          <w:sz w:val="26"/>
          <w:szCs w:val="26"/>
        </w:rPr>
      </w:pPr>
      <w:r w:rsidRPr="00385F92">
        <w:rPr>
          <w:rFonts w:eastAsia="Times New Roman" w:cs="Times New Roman"/>
          <w:b/>
          <w:bCs/>
          <w:sz w:val="26"/>
          <w:szCs w:val="26"/>
        </w:rPr>
        <w:t>Меры обеспечения безопасности населени</w:t>
      </w:r>
      <w:r w:rsidR="005B22EB">
        <w:rPr>
          <w:rFonts w:eastAsia="Times New Roman" w:cs="Times New Roman"/>
          <w:b/>
          <w:bCs/>
          <w:sz w:val="26"/>
          <w:szCs w:val="26"/>
        </w:rPr>
        <w:t xml:space="preserve">я при пользовании плавательными </w:t>
      </w:r>
      <w:r w:rsidRPr="00385F92">
        <w:rPr>
          <w:rFonts w:eastAsia="Times New Roman" w:cs="Times New Roman"/>
          <w:b/>
          <w:bCs/>
          <w:sz w:val="26"/>
          <w:szCs w:val="26"/>
        </w:rPr>
        <w:t>бассейнами, водными аттракционами и</w:t>
      </w:r>
      <w:r w:rsidRPr="00385F92">
        <w:rPr>
          <w:rFonts w:eastAsia="Times New Roman" w:cs="Times New Roman"/>
          <w:b/>
          <w:bCs/>
          <w:spacing w:val="-24"/>
          <w:sz w:val="26"/>
          <w:szCs w:val="26"/>
        </w:rPr>
        <w:t xml:space="preserve"> </w:t>
      </w:r>
      <w:r w:rsidRPr="00385F92">
        <w:rPr>
          <w:rFonts w:eastAsia="Times New Roman" w:cs="Times New Roman"/>
          <w:b/>
          <w:bCs/>
          <w:sz w:val="26"/>
          <w:szCs w:val="26"/>
        </w:rPr>
        <w:t>аквапарками</w:t>
      </w:r>
    </w:p>
    <w:p w:rsidR="00385F92" w:rsidRPr="00385F92" w:rsidRDefault="00385F92" w:rsidP="005B22EB">
      <w:pPr>
        <w:widowControl w:val="0"/>
        <w:autoSpaceDE w:val="0"/>
        <w:autoSpaceDN w:val="0"/>
        <w:spacing w:before="6"/>
        <w:ind w:right="-1"/>
        <w:rPr>
          <w:rFonts w:eastAsia="Times New Roman" w:cs="Times New Roman"/>
          <w:b/>
          <w:sz w:val="26"/>
          <w:szCs w:val="26"/>
        </w:rPr>
      </w:pPr>
    </w:p>
    <w:p w:rsidR="00385F92" w:rsidRPr="00385F92" w:rsidRDefault="00385F92" w:rsidP="005B22EB">
      <w:pPr>
        <w:widowControl w:val="0"/>
        <w:numPr>
          <w:ilvl w:val="1"/>
          <w:numId w:val="12"/>
        </w:numPr>
        <w:tabs>
          <w:tab w:val="left" w:pos="426"/>
        </w:tabs>
        <w:autoSpaceDE w:val="0"/>
        <w:autoSpaceDN w:val="0"/>
        <w:ind w:left="0" w:right="-1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У плавательных бассейнов в целях создания безопасных условий для пребывания людей должно быть организовано дежурство матросов-</w:t>
      </w:r>
      <w:r w:rsidRPr="00385F92">
        <w:rPr>
          <w:rFonts w:eastAsia="Times New Roman" w:cs="Times New Roman"/>
          <w:spacing w:val="-5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спасателей.</w:t>
      </w:r>
    </w:p>
    <w:p w:rsidR="00385F92" w:rsidRPr="00385F92" w:rsidRDefault="00385F92" w:rsidP="005B22EB">
      <w:pPr>
        <w:widowControl w:val="0"/>
        <w:autoSpaceDE w:val="0"/>
        <w:autoSpaceDN w:val="0"/>
        <w:ind w:right="-1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Плавательные бассейны должны быть оснащены спасательными средствами: спасательными кругами, «концами Александрова» (спасательными мешками), аптечкой первой помощи. У каждого плавательного бассейна устанавливается стенд с извлечениями из настоящих Правил, материалами по профилактике несчастных случаев с людьми на водных объектах, информацией о размерах бассейна, температуре воды</w:t>
      </w:r>
      <w:r w:rsidRPr="00385F92">
        <w:rPr>
          <w:rFonts w:eastAsia="Times New Roman" w:cs="Times New Roman"/>
          <w:spacing w:val="43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и</w:t>
      </w:r>
      <w:r w:rsidR="005B22EB">
        <w:rPr>
          <w:rFonts w:eastAsia="Times New Roman" w:cs="Times New Roman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 xml:space="preserve">воздуха, </w:t>
      </w:r>
      <w:r w:rsidRPr="00385F92">
        <w:rPr>
          <w:rFonts w:eastAsia="Times New Roman" w:cs="Times New Roman"/>
          <w:sz w:val="26"/>
          <w:szCs w:val="26"/>
        </w:rPr>
        <w:lastRenderedPageBreak/>
        <w:t>расписанием занятий, тренировок, соревнований (с указанием лиц, ответственных за безопасность на</w:t>
      </w:r>
      <w:r w:rsidRPr="00385F92">
        <w:rPr>
          <w:rFonts w:eastAsia="Times New Roman" w:cs="Times New Roman"/>
          <w:spacing w:val="-4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воде).</w:t>
      </w:r>
    </w:p>
    <w:p w:rsidR="00385F92" w:rsidRPr="00385F92" w:rsidRDefault="00385F92" w:rsidP="005B22EB">
      <w:pPr>
        <w:widowControl w:val="0"/>
        <w:numPr>
          <w:ilvl w:val="1"/>
          <w:numId w:val="12"/>
        </w:numPr>
        <w:tabs>
          <w:tab w:val="left" w:pos="426"/>
        </w:tabs>
        <w:autoSpaceDE w:val="0"/>
        <w:autoSpaceDN w:val="0"/>
        <w:ind w:left="0" w:right="-1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Деятельность по установке и эксплуатации водных аттракционов осуществляется водопользователем (владельцем аттракциона) в соответствии с законодательством Российской</w:t>
      </w:r>
      <w:r w:rsidRPr="00385F92">
        <w:rPr>
          <w:rFonts w:eastAsia="Times New Roman" w:cs="Times New Roman"/>
          <w:spacing w:val="-1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Федерации.</w:t>
      </w:r>
    </w:p>
    <w:p w:rsidR="00385F92" w:rsidRPr="00385F92" w:rsidRDefault="00385F92" w:rsidP="005B22EB">
      <w:pPr>
        <w:widowControl w:val="0"/>
        <w:numPr>
          <w:ilvl w:val="1"/>
          <w:numId w:val="12"/>
        </w:numPr>
        <w:tabs>
          <w:tab w:val="left" w:pos="426"/>
        </w:tabs>
        <w:autoSpaceDE w:val="0"/>
        <w:autoSpaceDN w:val="0"/>
        <w:ind w:left="0" w:right="-1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На период купального сезона водопользователь (владелец аттракциона), эксплуатирующий водный аттракцион, с учетом особенностей расположения, размеров береговой территории и акватории водного аттракциона организует развертывание одного или нескольких спасательных постов с необходимыми спасательными средствами в соответствии с табелем оснащенности и дежурство на них матросов-спасателей и медицинского персонала с целью предупреждения несчастных случаев и оказания помощи.</w:t>
      </w:r>
    </w:p>
    <w:p w:rsidR="00385F92" w:rsidRPr="00385F92" w:rsidRDefault="00385F92" w:rsidP="005B22EB">
      <w:pPr>
        <w:widowControl w:val="0"/>
        <w:tabs>
          <w:tab w:val="left" w:pos="426"/>
        </w:tabs>
        <w:autoSpaceDE w:val="0"/>
        <w:autoSpaceDN w:val="0"/>
        <w:ind w:right="-1" w:firstLine="709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Матросы-спасатели спасательных постов допускаются к спасательным работам после прохождения обучения по специальным программам в соответствии с действующим законодательством.</w:t>
      </w:r>
    </w:p>
    <w:p w:rsidR="00385F92" w:rsidRPr="00385F92" w:rsidRDefault="00385F92" w:rsidP="005B22EB">
      <w:pPr>
        <w:widowControl w:val="0"/>
        <w:tabs>
          <w:tab w:val="left" w:pos="426"/>
        </w:tabs>
        <w:autoSpaceDE w:val="0"/>
        <w:autoSpaceDN w:val="0"/>
        <w:ind w:right="-1" w:firstLine="709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Расписание работы спасательного поста, график дежурства матросов- спасателей устанавливаются водопользователем (владельцем аттракциона), эксплуатирующим водный</w:t>
      </w:r>
      <w:r w:rsidRPr="00385F92">
        <w:rPr>
          <w:rFonts w:eastAsia="Times New Roman" w:cs="Times New Roman"/>
          <w:spacing w:val="-1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аттракцион.</w:t>
      </w:r>
    </w:p>
    <w:p w:rsidR="00385F92" w:rsidRPr="00385F92" w:rsidRDefault="00385F92" w:rsidP="005B22EB">
      <w:pPr>
        <w:widowControl w:val="0"/>
        <w:numPr>
          <w:ilvl w:val="1"/>
          <w:numId w:val="12"/>
        </w:numPr>
        <w:tabs>
          <w:tab w:val="left" w:pos="426"/>
        </w:tabs>
        <w:autoSpaceDE w:val="0"/>
        <w:autoSpaceDN w:val="0"/>
        <w:ind w:left="0" w:right="-1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Используемые в водных аттракционах акватории водных объектов должны иметь плавучие</w:t>
      </w:r>
      <w:r w:rsidRPr="00385F92">
        <w:rPr>
          <w:rFonts w:eastAsia="Times New Roman" w:cs="Times New Roman"/>
          <w:spacing w:val="-2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ограждения.</w:t>
      </w:r>
    </w:p>
    <w:p w:rsidR="00385F92" w:rsidRPr="00385F92" w:rsidRDefault="00385F92" w:rsidP="005B22EB">
      <w:pPr>
        <w:widowControl w:val="0"/>
        <w:numPr>
          <w:ilvl w:val="1"/>
          <w:numId w:val="12"/>
        </w:numPr>
        <w:tabs>
          <w:tab w:val="left" w:pos="426"/>
          <w:tab w:val="left" w:pos="1310"/>
        </w:tabs>
        <w:autoSpaceDE w:val="0"/>
        <w:autoSpaceDN w:val="0"/>
        <w:ind w:left="0" w:right="-1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В целях обеспечения безопасности посетителей водных аттракционов и лиц, купающихся на прилегающих участках акватории пляжей, для каждого водного аттракциона должны быть разработаны правила пользования водными аттракционами и поведения людей на водных объектах (далее – правила</w:t>
      </w:r>
      <w:r w:rsidRPr="00385F92">
        <w:rPr>
          <w:rFonts w:eastAsia="Times New Roman" w:cs="Times New Roman"/>
          <w:spacing w:val="-2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пользования).</w:t>
      </w:r>
    </w:p>
    <w:p w:rsidR="00385F92" w:rsidRPr="00385F92" w:rsidRDefault="00385F92" w:rsidP="005B22EB">
      <w:pPr>
        <w:widowControl w:val="0"/>
        <w:numPr>
          <w:ilvl w:val="1"/>
          <w:numId w:val="12"/>
        </w:numPr>
        <w:tabs>
          <w:tab w:val="left" w:pos="426"/>
        </w:tabs>
        <w:autoSpaceDE w:val="0"/>
        <w:autoSpaceDN w:val="0"/>
        <w:ind w:left="0" w:right="-1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Правила пользования должны быть вывешены на видном месте на территории размещения водного</w:t>
      </w:r>
      <w:r w:rsidRPr="00385F92">
        <w:rPr>
          <w:rFonts w:eastAsia="Times New Roman" w:cs="Times New Roman"/>
          <w:spacing w:val="-1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аттракциона.</w:t>
      </w:r>
    </w:p>
    <w:p w:rsidR="00385F92" w:rsidRPr="00385F92" w:rsidRDefault="00385F92" w:rsidP="005B22EB">
      <w:pPr>
        <w:widowControl w:val="0"/>
        <w:numPr>
          <w:ilvl w:val="1"/>
          <w:numId w:val="12"/>
        </w:numPr>
        <w:tabs>
          <w:tab w:val="left" w:pos="426"/>
          <w:tab w:val="left" w:pos="1310"/>
        </w:tabs>
        <w:autoSpaceDE w:val="0"/>
        <w:autoSpaceDN w:val="0"/>
        <w:ind w:left="0" w:right="-1" w:firstLine="0"/>
        <w:jc w:val="both"/>
        <w:rPr>
          <w:rFonts w:eastAsia="Times New Roman" w:cs="Times New Roman"/>
          <w:sz w:val="26"/>
          <w:szCs w:val="26"/>
          <w:lang w:val="en-US"/>
        </w:rPr>
      </w:pPr>
      <w:proofErr w:type="spellStart"/>
      <w:r w:rsidRPr="00385F92">
        <w:rPr>
          <w:rFonts w:eastAsia="Times New Roman" w:cs="Times New Roman"/>
          <w:sz w:val="26"/>
          <w:szCs w:val="26"/>
          <w:lang w:val="en-US"/>
        </w:rPr>
        <w:t>Посетителям</w:t>
      </w:r>
      <w:proofErr w:type="spellEnd"/>
      <w:r w:rsidRPr="00385F92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385F92">
        <w:rPr>
          <w:rFonts w:eastAsia="Times New Roman" w:cs="Times New Roman"/>
          <w:sz w:val="26"/>
          <w:szCs w:val="26"/>
          <w:lang w:val="en-US"/>
        </w:rPr>
        <w:t>водных</w:t>
      </w:r>
      <w:proofErr w:type="spellEnd"/>
      <w:r w:rsidRPr="00385F92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385F92">
        <w:rPr>
          <w:rFonts w:eastAsia="Times New Roman" w:cs="Times New Roman"/>
          <w:sz w:val="26"/>
          <w:szCs w:val="26"/>
          <w:lang w:val="en-US"/>
        </w:rPr>
        <w:t>аттракционов</w:t>
      </w:r>
      <w:proofErr w:type="spellEnd"/>
      <w:r w:rsidRPr="00385F92">
        <w:rPr>
          <w:rFonts w:eastAsia="Times New Roman" w:cs="Times New Roman"/>
          <w:spacing w:val="-1"/>
          <w:sz w:val="26"/>
          <w:szCs w:val="26"/>
          <w:lang w:val="en-US"/>
        </w:rPr>
        <w:t xml:space="preserve"> </w:t>
      </w:r>
      <w:proofErr w:type="spellStart"/>
      <w:r w:rsidRPr="00385F92">
        <w:rPr>
          <w:rFonts w:eastAsia="Times New Roman" w:cs="Times New Roman"/>
          <w:sz w:val="26"/>
          <w:szCs w:val="26"/>
          <w:lang w:val="en-US"/>
        </w:rPr>
        <w:t>запрещается</w:t>
      </w:r>
      <w:proofErr w:type="spellEnd"/>
      <w:r w:rsidRPr="00385F92">
        <w:rPr>
          <w:rFonts w:eastAsia="Times New Roman" w:cs="Times New Roman"/>
          <w:sz w:val="26"/>
          <w:szCs w:val="26"/>
          <w:lang w:val="en-US"/>
        </w:rPr>
        <w:t>:</w:t>
      </w:r>
    </w:p>
    <w:p w:rsidR="00385F92" w:rsidRPr="00385F92" w:rsidRDefault="005B22EB" w:rsidP="005B22EB">
      <w:pPr>
        <w:widowControl w:val="0"/>
        <w:tabs>
          <w:tab w:val="left" w:pos="426"/>
        </w:tabs>
        <w:autoSpaceDE w:val="0"/>
        <w:autoSpaceDN w:val="0"/>
        <w:ind w:right="-1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- </w:t>
      </w:r>
      <w:r w:rsidR="00385F92" w:rsidRPr="00385F92">
        <w:rPr>
          <w:rFonts w:eastAsia="Times New Roman" w:cs="Times New Roman"/>
          <w:sz w:val="26"/>
          <w:szCs w:val="26"/>
        </w:rPr>
        <w:t>брать с собой предметы, которые могут повредить оборудование аттракциона и травмировать посетителей;</w:t>
      </w:r>
    </w:p>
    <w:p w:rsidR="00385F92" w:rsidRPr="00385F92" w:rsidRDefault="005B22EB" w:rsidP="005B22EB">
      <w:pPr>
        <w:widowControl w:val="0"/>
        <w:tabs>
          <w:tab w:val="left" w:pos="426"/>
        </w:tabs>
        <w:autoSpaceDE w:val="0"/>
        <w:autoSpaceDN w:val="0"/>
        <w:ind w:right="-1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- </w:t>
      </w:r>
      <w:r w:rsidR="00385F92" w:rsidRPr="00385F92">
        <w:rPr>
          <w:rFonts w:eastAsia="Times New Roman" w:cs="Times New Roman"/>
          <w:sz w:val="26"/>
          <w:szCs w:val="26"/>
        </w:rPr>
        <w:t>создавать скопление на стартовых площадках, секциях лестниц, вблизи места вхождения в воду;</w:t>
      </w:r>
    </w:p>
    <w:p w:rsidR="00385F92" w:rsidRPr="00385F92" w:rsidRDefault="005B22EB" w:rsidP="005B22EB">
      <w:pPr>
        <w:widowControl w:val="0"/>
        <w:tabs>
          <w:tab w:val="left" w:pos="426"/>
        </w:tabs>
        <w:autoSpaceDE w:val="0"/>
        <w:autoSpaceDN w:val="0"/>
        <w:ind w:right="-1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- </w:t>
      </w:r>
      <w:r w:rsidR="00385F92" w:rsidRPr="00385F92">
        <w:rPr>
          <w:rFonts w:eastAsia="Times New Roman" w:cs="Times New Roman"/>
          <w:sz w:val="26"/>
          <w:szCs w:val="26"/>
        </w:rPr>
        <w:t>курить, распивать напитки, принимать пищу на территории аттракциона;</w:t>
      </w:r>
    </w:p>
    <w:p w:rsidR="00385F92" w:rsidRPr="00385F92" w:rsidRDefault="005B22EB" w:rsidP="005B22EB">
      <w:pPr>
        <w:widowControl w:val="0"/>
        <w:tabs>
          <w:tab w:val="left" w:pos="426"/>
        </w:tabs>
        <w:autoSpaceDE w:val="0"/>
        <w:autoSpaceDN w:val="0"/>
        <w:ind w:right="-1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- </w:t>
      </w:r>
      <w:r w:rsidR="00385F92" w:rsidRPr="00385F92">
        <w:rPr>
          <w:rFonts w:eastAsia="Times New Roman" w:cs="Times New Roman"/>
          <w:sz w:val="26"/>
          <w:szCs w:val="26"/>
        </w:rPr>
        <w:t>находиться на водных аттракционах, предназначенных для индивидуального использования, одновременно в количестве двух и более человек;</w:t>
      </w:r>
    </w:p>
    <w:p w:rsidR="00385F92" w:rsidRPr="00385F92" w:rsidRDefault="005B22EB" w:rsidP="005B22EB">
      <w:pPr>
        <w:widowControl w:val="0"/>
        <w:tabs>
          <w:tab w:val="left" w:pos="426"/>
        </w:tabs>
        <w:autoSpaceDE w:val="0"/>
        <w:autoSpaceDN w:val="0"/>
        <w:ind w:right="-1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- </w:t>
      </w:r>
      <w:r w:rsidR="00385F92" w:rsidRPr="00385F92">
        <w:rPr>
          <w:rFonts w:eastAsia="Times New Roman" w:cs="Times New Roman"/>
          <w:sz w:val="26"/>
          <w:szCs w:val="26"/>
        </w:rPr>
        <w:t>проходить на территорию аттракциона с животными;</w:t>
      </w:r>
    </w:p>
    <w:p w:rsidR="00385F92" w:rsidRPr="00385F92" w:rsidRDefault="005B22EB" w:rsidP="005B22EB">
      <w:pPr>
        <w:widowControl w:val="0"/>
        <w:tabs>
          <w:tab w:val="left" w:pos="426"/>
        </w:tabs>
        <w:autoSpaceDE w:val="0"/>
        <w:autoSpaceDN w:val="0"/>
        <w:ind w:right="-1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- </w:t>
      </w:r>
      <w:r w:rsidR="00385F92" w:rsidRPr="00385F92">
        <w:rPr>
          <w:rFonts w:eastAsia="Times New Roman" w:cs="Times New Roman"/>
          <w:sz w:val="26"/>
          <w:szCs w:val="26"/>
        </w:rPr>
        <w:t>пользоваться водными аттракционами лицам с медицинскими противопоказаниями, а также в состоянии алкогольного и наркотического опьянения.</w:t>
      </w:r>
    </w:p>
    <w:p w:rsidR="00385F92" w:rsidRPr="00385F92" w:rsidRDefault="00385F92" w:rsidP="005B22EB">
      <w:pPr>
        <w:widowControl w:val="0"/>
        <w:numPr>
          <w:ilvl w:val="1"/>
          <w:numId w:val="12"/>
        </w:numPr>
        <w:tabs>
          <w:tab w:val="left" w:pos="426"/>
          <w:tab w:val="left" w:pos="1310"/>
        </w:tabs>
        <w:autoSpaceDE w:val="0"/>
        <w:autoSpaceDN w:val="0"/>
        <w:ind w:left="0" w:right="-1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На территории водного аттракциона должна быть размещена информация с указанием глубин. Рядом с местом вхождения людей в воду должен присутствовать матрос-спасатель. В местах купания детей должны находиться спасательные круги</w:t>
      </w:r>
      <w:r w:rsidRPr="00385F92">
        <w:rPr>
          <w:rFonts w:eastAsia="Times New Roman" w:cs="Times New Roman"/>
          <w:spacing w:val="57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и</w:t>
      </w:r>
      <w:r w:rsidR="005B22EB">
        <w:rPr>
          <w:rFonts w:eastAsia="Times New Roman" w:cs="Times New Roman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«концы Александрова» (спасательные мешки).</w:t>
      </w:r>
    </w:p>
    <w:p w:rsidR="00385F92" w:rsidRPr="00385F92" w:rsidRDefault="00385F92" w:rsidP="00385F92">
      <w:pPr>
        <w:widowControl w:val="0"/>
        <w:autoSpaceDE w:val="0"/>
        <w:autoSpaceDN w:val="0"/>
        <w:spacing w:before="4"/>
        <w:rPr>
          <w:rFonts w:eastAsia="Times New Roman" w:cs="Times New Roman"/>
          <w:sz w:val="26"/>
          <w:szCs w:val="26"/>
        </w:rPr>
      </w:pPr>
    </w:p>
    <w:p w:rsidR="00385F92" w:rsidRPr="00385F92" w:rsidRDefault="00385F92" w:rsidP="005B22EB">
      <w:pPr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spacing w:before="1"/>
        <w:ind w:left="0" w:firstLine="0"/>
        <w:jc w:val="left"/>
        <w:outlineLvl w:val="2"/>
        <w:rPr>
          <w:rFonts w:eastAsia="Times New Roman" w:cs="Times New Roman"/>
          <w:b/>
          <w:bCs/>
          <w:sz w:val="26"/>
          <w:szCs w:val="26"/>
        </w:rPr>
      </w:pPr>
      <w:r w:rsidRPr="00385F92">
        <w:rPr>
          <w:rFonts w:eastAsia="Times New Roman" w:cs="Times New Roman"/>
          <w:b/>
          <w:bCs/>
          <w:sz w:val="26"/>
          <w:szCs w:val="26"/>
        </w:rPr>
        <w:t>Меры безопасности при проведении работ по выемке</w:t>
      </w:r>
      <w:r w:rsidRPr="00385F92">
        <w:rPr>
          <w:rFonts w:eastAsia="Times New Roman" w:cs="Times New Roman"/>
          <w:b/>
          <w:bCs/>
          <w:spacing w:val="-9"/>
          <w:sz w:val="26"/>
          <w:szCs w:val="26"/>
        </w:rPr>
        <w:t xml:space="preserve"> </w:t>
      </w:r>
      <w:r w:rsidRPr="00385F92">
        <w:rPr>
          <w:rFonts w:eastAsia="Times New Roman" w:cs="Times New Roman"/>
          <w:b/>
          <w:bCs/>
          <w:sz w:val="26"/>
          <w:szCs w:val="26"/>
        </w:rPr>
        <w:t>грунта</w:t>
      </w:r>
    </w:p>
    <w:p w:rsidR="00385F92" w:rsidRPr="00385F92" w:rsidRDefault="00385F92" w:rsidP="00385F92">
      <w:pPr>
        <w:widowControl w:val="0"/>
        <w:autoSpaceDE w:val="0"/>
        <w:autoSpaceDN w:val="0"/>
        <w:spacing w:before="7"/>
        <w:rPr>
          <w:rFonts w:eastAsia="Times New Roman" w:cs="Times New Roman"/>
          <w:b/>
          <w:sz w:val="26"/>
          <w:szCs w:val="26"/>
        </w:rPr>
      </w:pPr>
    </w:p>
    <w:p w:rsidR="00385F92" w:rsidRPr="00385F92" w:rsidRDefault="00385F92" w:rsidP="005B22EB">
      <w:pPr>
        <w:widowControl w:val="0"/>
        <w:numPr>
          <w:ilvl w:val="1"/>
          <w:numId w:val="11"/>
        </w:numPr>
        <w:tabs>
          <w:tab w:val="left" w:pos="426"/>
        </w:tabs>
        <w:autoSpaceDE w:val="0"/>
        <w:autoSpaceDN w:val="0"/>
        <w:ind w:left="0" w:right="225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Организации при проведении работ по выемке грунта и сапропеля, углублению дна водных объектов (в том числе обводненных карьеров) на пляжах, в других местах массового отдыха населения и вблизи них обязаны ограждать опасные для купания участки с выставлением соответствующих запрещающих знаков безопасности на водных объектах, а по окончании этих работ – выравнивать дно от береговой линии до глубины 2 метров.</w:t>
      </w:r>
    </w:p>
    <w:p w:rsidR="00385F92" w:rsidRPr="00385F92" w:rsidRDefault="00385F92" w:rsidP="005B22EB">
      <w:pPr>
        <w:widowControl w:val="0"/>
        <w:numPr>
          <w:ilvl w:val="1"/>
          <w:numId w:val="11"/>
        </w:numPr>
        <w:autoSpaceDE w:val="0"/>
        <w:autoSpaceDN w:val="0"/>
        <w:ind w:left="0" w:right="232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lastRenderedPageBreak/>
        <w:t>Ответственность за несчастные случаи с людьми в обводненных карьерах до окончания в них работ несут организации, производящие выемку</w:t>
      </w:r>
      <w:r w:rsidRPr="00385F92">
        <w:rPr>
          <w:rFonts w:eastAsia="Times New Roman" w:cs="Times New Roman"/>
          <w:spacing w:val="-15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грунта.</w:t>
      </w:r>
    </w:p>
    <w:p w:rsidR="00385F92" w:rsidRPr="00385F92" w:rsidRDefault="00385F92" w:rsidP="005B22EB">
      <w:pPr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spacing w:before="67"/>
        <w:ind w:left="0" w:firstLine="0"/>
        <w:jc w:val="left"/>
        <w:outlineLvl w:val="2"/>
        <w:rPr>
          <w:rFonts w:eastAsia="Times New Roman" w:cs="Times New Roman"/>
          <w:b/>
          <w:bCs/>
          <w:sz w:val="26"/>
          <w:szCs w:val="26"/>
        </w:rPr>
      </w:pPr>
      <w:r w:rsidRPr="00385F92">
        <w:rPr>
          <w:rFonts w:eastAsia="Times New Roman" w:cs="Times New Roman"/>
          <w:b/>
          <w:bCs/>
          <w:sz w:val="26"/>
          <w:szCs w:val="26"/>
        </w:rPr>
        <w:t>Знаки безопасности на водных</w:t>
      </w:r>
      <w:r w:rsidRPr="00385F92">
        <w:rPr>
          <w:rFonts w:eastAsia="Times New Roman" w:cs="Times New Roman"/>
          <w:b/>
          <w:bCs/>
          <w:spacing w:val="-1"/>
          <w:sz w:val="26"/>
          <w:szCs w:val="26"/>
        </w:rPr>
        <w:t xml:space="preserve"> </w:t>
      </w:r>
      <w:r w:rsidRPr="00385F92">
        <w:rPr>
          <w:rFonts w:eastAsia="Times New Roman" w:cs="Times New Roman"/>
          <w:b/>
          <w:bCs/>
          <w:sz w:val="26"/>
          <w:szCs w:val="26"/>
        </w:rPr>
        <w:t>объектах</w:t>
      </w:r>
    </w:p>
    <w:p w:rsidR="00385F92" w:rsidRPr="00385F92" w:rsidRDefault="00385F92" w:rsidP="005B22EB">
      <w:pPr>
        <w:widowControl w:val="0"/>
        <w:autoSpaceDE w:val="0"/>
        <w:autoSpaceDN w:val="0"/>
        <w:spacing w:before="7"/>
        <w:rPr>
          <w:rFonts w:eastAsia="Times New Roman" w:cs="Times New Roman"/>
          <w:b/>
          <w:sz w:val="26"/>
          <w:szCs w:val="26"/>
        </w:rPr>
      </w:pPr>
    </w:p>
    <w:p w:rsidR="00385F92" w:rsidRPr="00385F92" w:rsidRDefault="00385F92" w:rsidP="005B22EB">
      <w:pPr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ind w:left="0" w:right="226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Знаки безопасности на водных объектах устанавливаются водопользователями (пользователями пляжей, владельцами баз (сооружений) для стоянок маломерных судов), организациями, проводящими дноуглубительные, строительные или другие работы, в целях предотвращения несчастных случаев с людьми на водных</w:t>
      </w:r>
      <w:r w:rsidRPr="00385F92">
        <w:rPr>
          <w:rFonts w:eastAsia="Times New Roman" w:cs="Times New Roman"/>
          <w:spacing w:val="-8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объектах.</w:t>
      </w:r>
    </w:p>
    <w:p w:rsidR="00385F92" w:rsidRPr="00385F92" w:rsidRDefault="00385F92" w:rsidP="005B22EB">
      <w:pPr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ind w:left="0" w:right="224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Знаки безопасности должны соответствовать требованиям Государственного стандарта Российской Федерации ГОСТ Р 12.4.026-2001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испытаний», введенного в действие Постановлением Государственного комитета Российской Федерации по стандартизации и метрологии от 19 сентября 2001 года № 387- ст.</w:t>
      </w:r>
    </w:p>
    <w:p w:rsidR="005B22EB" w:rsidRDefault="00385F92" w:rsidP="005B22EB">
      <w:pPr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ind w:left="0" w:right="230" w:firstLine="0"/>
        <w:jc w:val="both"/>
        <w:rPr>
          <w:rFonts w:eastAsia="Times New Roman" w:cs="Times New Roman"/>
          <w:sz w:val="26"/>
          <w:szCs w:val="26"/>
        </w:rPr>
      </w:pPr>
      <w:r w:rsidRPr="00385F92">
        <w:rPr>
          <w:rFonts w:eastAsia="Times New Roman" w:cs="Times New Roman"/>
          <w:sz w:val="26"/>
          <w:szCs w:val="26"/>
        </w:rPr>
        <w:t>На водных объектах рекомендуется устанавливать знаки безопасности согласно приложению 1 к настоящему</w:t>
      </w:r>
      <w:r w:rsidRPr="00385F92">
        <w:rPr>
          <w:rFonts w:eastAsia="Times New Roman" w:cs="Times New Roman"/>
          <w:spacing w:val="-7"/>
          <w:sz w:val="26"/>
          <w:szCs w:val="26"/>
        </w:rPr>
        <w:t xml:space="preserve"> </w:t>
      </w:r>
      <w:r w:rsidRPr="00385F92">
        <w:rPr>
          <w:rFonts w:eastAsia="Times New Roman" w:cs="Times New Roman"/>
          <w:sz w:val="26"/>
          <w:szCs w:val="26"/>
        </w:rPr>
        <w:t>порядку</w:t>
      </w:r>
    </w:p>
    <w:p w:rsidR="005B22EB" w:rsidRDefault="005B22EB">
      <w:pPr>
        <w:spacing w:after="200" w:line="276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br w:type="page"/>
      </w:r>
    </w:p>
    <w:p w:rsidR="00FE4C3E" w:rsidRDefault="00385F92" w:rsidP="00FE4C3E">
      <w:pPr>
        <w:widowControl w:val="0"/>
        <w:tabs>
          <w:tab w:val="left" w:pos="426"/>
        </w:tabs>
        <w:autoSpaceDE w:val="0"/>
        <w:autoSpaceDN w:val="0"/>
        <w:ind w:left="3969" w:right="230"/>
        <w:jc w:val="both"/>
        <w:rPr>
          <w:rFonts w:eastAsia="Times New Roman" w:cs="Times New Roman"/>
        </w:rPr>
      </w:pPr>
      <w:r w:rsidRPr="00385F92">
        <w:rPr>
          <w:rFonts w:eastAsia="Times New Roman" w:cs="Times New Roman"/>
        </w:rPr>
        <w:lastRenderedPageBreak/>
        <w:t>Приложение 1 к Порядку осуществления мероприятий</w:t>
      </w:r>
    </w:p>
    <w:p w:rsidR="00FE4C3E" w:rsidRDefault="00385F92" w:rsidP="00FE4C3E">
      <w:pPr>
        <w:widowControl w:val="0"/>
        <w:tabs>
          <w:tab w:val="left" w:pos="426"/>
        </w:tabs>
        <w:autoSpaceDE w:val="0"/>
        <w:autoSpaceDN w:val="0"/>
        <w:ind w:left="3969" w:right="230"/>
        <w:jc w:val="both"/>
        <w:rPr>
          <w:rFonts w:eastAsia="Times New Roman" w:cs="Times New Roman"/>
        </w:rPr>
      </w:pPr>
      <w:r w:rsidRPr="00385F92">
        <w:rPr>
          <w:rFonts w:eastAsia="Times New Roman" w:cs="Times New Roman"/>
        </w:rPr>
        <w:t>по обеспечению безопасности людей на водных объектах,</w:t>
      </w:r>
    </w:p>
    <w:p w:rsidR="00FE4C3E" w:rsidRDefault="00385F92" w:rsidP="00FE4C3E">
      <w:pPr>
        <w:widowControl w:val="0"/>
        <w:tabs>
          <w:tab w:val="left" w:pos="426"/>
        </w:tabs>
        <w:autoSpaceDE w:val="0"/>
        <w:autoSpaceDN w:val="0"/>
        <w:ind w:left="3969" w:right="230"/>
        <w:jc w:val="both"/>
        <w:rPr>
          <w:rFonts w:eastAsia="Times New Roman" w:cs="Times New Roman"/>
        </w:rPr>
      </w:pPr>
      <w:r w:rsidRPr="00385F92">
        <w:rPr>
          <w:rFonts w:eastAsia="Times New Roman" w:cs="Times New Roman"/>
        </w:rPr>
        <w:t>охране их жизни и здоровья на территории</w:t>
      </w:r>
    </w:p>
    <w:p w:rsidR="00FE4C3E" w:rsidRDefault="00FE4C3E" w:rsidP="00FE4C3E">
      <w:pPr>
        <w:widowControl w:val="0"/>
        <w:tabs>
          <w:tab w:val="left" w:pos="426"/>
        </w:tabs>
        <w:autoSpaceDE w:val="0"/>
        <w:autoSpaceDN w:val="0"/>
        <w:ind w:left="3969" w:right="2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Угловского</w:t>
      </w:r>
      <w:r w:rsidR="00385F92" w:rsidRPr="00385F92">
        <w:rPr>
          <w:rFonts w:eastAsia="Times New Roman" w:cs="Times New Roman"/>
        </w:rPr>
        <w:t xml:space="preserve"> сельского поселения</w:t>
      </w:r>
    </w:p>
    <w:p w:rsidR="00385F92" w:rsidRPr="00385F92" w:rsidRDefault="00FE4C3E" w:rsidP="00FE4C3E">
      <w:pPr>
        <w:widowControl w:val="0"/>
        <w:tabs>
          <w:tab w:val="left" w:pos="426"/>
        </w:tabs>
        <w:autoSpaceDE w:val="0"/>
        <w:autoSpaceDN w:val="0"/>
        <w:ind w:left="3969" w:right="23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</w:rPr>
        <w:t>Бахчисарайског</w:t>
      </w:r>
      <w:r w:rsidR="00385F92" w:rsidRPr="00385F92">
        <w:rPr>
          <w:rFonts w:eastAsia="Times New Roman" w:cs="Times New Roman"/>
        </w:rPr>
        <w:t>о района Республики Крым</w:t>
      </w:r>
    </w:p>
    <w:p w:rsidR="00385F92" w:rsidRPr="00385F92" w:rsidRDefault="00385F92" w:rsidP="00385F92">
      <w:pPr>
        <w:widowControl w:val="0"/>
        <w:autoSpaceDE w:val="0"/>
        <w:autoSpaceDN w:val="0"/>
        <w:rPr>
          <w:rFonts w:eastAsia="Times New Roman" w:cs="Times New Roman"/>
          <w:sz w:val="26"/>
        </w:rPr>
      </w:pPr>
    </w:p>
    <w:p w:rsidR="00385F92" w:rsidRPr="00385F92" w:rsidRDefault="00385F92" w:rsidP="00385F92">
      <w:pPr>
        <w:widowControl w:val="0"/>
        <w:autoSpaceDE w:val="0"/>
        <w:autoSpaceDN w:val="0"/>
        <w:spacing w:before="4"/>
        <w:rPr>
          <w:rFonts w:eastAsia="Times New Roman" w:cs="Times New Roman"/>
          <w:sz w:val="22"/>
        </w:rPr>
      </w:pPr>
    </w:p>
    <w:p w:rsidR="00385F92" w:rsidRPr="00385F92" w:rsidRDefault="00385F92" w:rsidP="00385F92">
      <w:pPr>
        <w:widowControl w:val="0"/>
        <w:autoSpaceDE w:val="0"/>
        <w:autoSpaceDN w:val="0"/>
        <w:ind w:left="1708" w:right="1395"/>
        <w:jc w:val="center"/>
        <w:outlineLvl w:val="2"/>
        <w:rPr>
          <w:rFonts w:eastAsia="Times New Roman" w:cs="Times New Roman"/>
          <w:b/>
          <w:bCs/>
        </w:rPr>
      </w:pPr>
      <w:r w:rsidRPr="00385F92">
        <w:rPr>
          <w:rFonts w:eastAsia="Times New Roman" w:cs="Times New Roman"/>
          <w:b/>
          <w:bCs/>
        </w:rPr>
        <w:t>ХАРАКТЕРИСТИКА</w:t>
      </w:r>
    </w:p>
    <w:p w:rsidR="00385F92" w:rsidRPr="00385F92" w:rsidRDefault="00385F92" w:rsidP="00385F92">
      <w:pPr>
        <w:widowControl w:val="0"/>
        <w:autoSpaceDE w:val="0"/>
        <w:autoSpaceDN w:val="0"/>
        <w:ind w:left="1708" w:right="1397"/>
        <w:jc w:val="center"/>
        <w:rPr>
          <w:rFonts w:eastAsia="Times New Roman" w:cs="Times New Roman"/>
          <w:b/>
          <w:szCs w:val="22"/>
        </w:rPr>
      </w:pPr>
      <w:r w:rsidRPr="00385F92">
        <w:rPr>
          <w:rFonts w:eastAsia="Times New Roman" w:cs="Times New Roman"/>
          <w:b/>
          <w:szCs w:val="22"/>
        </w:rPr>
        <w:t>ЗНАКОВ БЕЗОПАСНОСТИ НА ВОДНЫХ ОБЪЕКТАХ</w:t>
      </w:r>
    </w:p>
    <w:p w:rsidR="00385F92" w:rsidRPr="00385F92" w:rsidRDefault="00385F92" w:rsidP="00385F92">
      <w:pPr>
        <w:widowControl w:val="0"/>
        <w:autoSpaceDE w:val="0"/>
        <w:autoSpaceDN w:val="0"/>
        <w:spacing w:before="3" w:after="1"/>
        <w:rPr>
          <w:rFonts w:eastAsia="Times New Roman" w:cs="Times New Roman"/>
          <w:b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45"/>
        <w:gridCol w:w="5211"/>
      </w:tblGrid>
      <w:tr w:rsidR="00385F92" w:rsidRPr="00385F92" w:rsidTr="00EF2958">
        <w:trPr>
          <w:trHeight w:val="830"/>
        </w:trPr>
        <w:tc>
          <w:tcPr>
            <w:tcW w:w="816" w:type="dxa"/>
          </w:tcPr>
          <w:p w:rsidR="00385F92" w:rsidRPr="00385F92" w:rsidRDefault="00385F92" w:rsidP="00385F92">
            <w:pPr>
              <w:ind w:left="244" w:right="218" w:firstLine="48"/>
              <w:rPr>
                <w:rFonts w:eastAsia="Times New Roman" w:cs="Times New Roman"/>
              </w:rPr>
            </w:pPr>
            <w:r w:rsidRPr="00385F92">
              <w:rPr>
                <w:rFonts w:eastAsia="Times New Roman" w:cs="Times New Roman"/>
              </w:rPr>
              <w:t>№ п/п</w:t>
            </w:r>
          </w:p>
        </w:tc>
        <w:tc>
          <w:tcPr>
            <w:tcW w:w="3545" w:type="dxa"/>
          </w:tcPr>
          <w:p w:rsidR="00385F92" w:rsidRPr="00385F92" w:rsidRDefault="00385F92" w:rsidP="00385F92">
            <w:pPr>
              <w:spacing w:before="5"/>
              <w:rPr>
                <w:rFonts w:eastAsia="Times New Roman" w:cs="Times New Roman"/>
                <w:b/>
                <w:sz w:val="23"/>
              </w:rPr>
            </w:pPr>
          </w:p>
          <w:p w:rsidR="00385F92" w:rsidRPr="00385F92" w:rsidRDefault="00385F92" w:rsidP="00385F92">
            <w:pPr>
              <w:ind w:left="880"/>
              <w:rPr>
                <w:rFonts w:eastAsia="Times New Roman" w:cs="Times New Roman"/>
              </w:rPr>
            </w:pPr>
            <w:proofErr w:type="spellStart"/>
            <w:r w:rsidRPr="00385F92">
              <w:rPr>
                <w:rFonts w:eastAsia="Times New Roman" w:cs="Times New Roman"/>
              </w:rPr>
              <w:t>Надпись</w:t>
            </w:r>
            <w:proofErr w:type="spellEnd"/>
            <w:r w:rsidRPr="00385F92">
              <w:rPr>
                <w:rFonts w:eastAsia="Times New Roman" w:cs="Times New Roman"/>
              </w:rPr>
              <w:t xml:space="preserve"> </w:t>
            </w:r>
            <w:proofErr w:type="spellStart"/>
            <w:r w:rsidRPr="00385F92">
              <w:rPr>
                <w:rFonts w:eastAsia="Times New Roman" w:cs="Times New Roman"/>
              </w:rPr>
              <w:t>на</w:t>
            </w:r>
            <w:proofErr w:type="spellEnd"/>
            <w:r w:rsidRPr="00385F92">
              <w:rPr>
                <w:rFonts w:eastAsia="Times New Roman" w:cs="Times New Roman"/>
              </w:rPr>
              <w:t xml:space="preserve"> </w:t>
            </w:r>
            <w:proofErr w:type="spellStart"/>
            <w:r w:rsidRPr="00385F92">
              <w:rPr>
                <w:rFonts w:eastAsia="Times New Roman" w:cs="Times New Roman"/>
              </w:rPr>
              <w:t>знаке</w:t>
            </w:r>
            <w:proofErr w:type="spellEnd"/>
          </w:p>
        </w:tc>
        <w:tc>
          <w:tcPr>
            <w:tcW w:w="5211" w:type="dxa"/>
          </w:tcPr>
          <w:p w:rsidR="00385F92" w:rsidRPr="00385F92" w:rsidRDefault="00385F92" w:rsidP="00385F92">
            <w:pPr>
              <w:spacing w:before="5"/>
              <w:rPr>
                <w:rFonts w:eastAsia="Times New Roman" w:cs="Times New Roman"/>
                <w:b/>
                <w:sz w:val="23"/>
              </w:rPr>
            </w:pPr>
          </w:p>
          <w:p w:rsidR="00385F92" w:rsidRPr="00385F92" w:rsidRDefault="00385F92" w:rsidP="00385F92">
            <w:pPr>
              <w:ind w:left="1775" w:right="1766"/>
              <w:jc w:val="center"/>
              <w:rPr>
                <w:rFonts w:eastAsia="Times New Roman" w:cs="Times New Roman"/>
              </w:rPr>
            </w:pPr>
            <w:proofErr w:type="spellStart"/>
            <w:r w:rsidRPr="00385F92">
              <w:rPr>
                <w:rFonts w:eastAsia="Times New Roman" w:cs="Times New Roman"/>
              </w:rPr>
              <w:t>Описание</w:t>
            </w:r>
            <w:proofErr w:type="spellEnd"/>
            <w:r w:rsidRPr="00385F92">
              <w:rPr>
                <w:rFonts w:eastAsia="Times New Roman" w:cs="Times New Roman"/>
              </w:rPr>
              <w:t xml:space="preserve"> </w:t>
            </w:r>
            <w:proofErr w:type="spellStart"/>
            <w:r w:rsidRPr="00385F92">
              <w:rPr>
                <w:rFonts w:eastAsia="Times New Roman" w:cs="Times New Roman"/>
              </w:rPr>
              <w:t>знака</w:t>
            </w:r>
            <w:proofErr w:type="spellEnd"/>
          </w:p>
        </w:tc>
      </w:tr>
      <w:tr w:rsidR="00385F92" w:rsidRPr="00385F92" w:rsidTr="00EF2958">
        <w:trPr>
          <w:trHeight w:val="1104"/>
        </w:trPr>
        <w:tc>
          <w:tcPr>
            <w:tcW w:w="816" w:type="dxa"/>
          </w:tcPr>
          <w:p w:rsidR="00FE4C3E" w:rsidRDefault="00FE4C3E" w:rsidP="00385F92">
            <w:pPr>
              <w:spacing w:line="273" w:lineRule="exact"/>
              <w:ind w:left="9"/>
              <w:jc w:val="center"/>
              <w:rPr>
                <w:rFonts w:eastAsia="Times New Roman" w:cs="Times New Roman"/>
                <w:b/>
              </w:rPr>
            </w:pPr>
          </w:p>
          <w:p w:rsidR="00385F92" w:rsidRPr="00385F92" w:rsidRDefault="00385F92" w:rsidP="00385F92">
            <w:pPr>
              <w:spacing w:line="273" w:lineRule="exact"/>
              <w:ind w:left="9"/>
              <w:jc w:val="center"/>
              <w:rPr>
                <w:rFonts w:eastAsia="Times New Roman" w:cs="Times New Roman"/>
                <w:b/>
              </w:rPr>
            </w:pPr>
            <w:r w:rsidRPr="00385F92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3545" w:type="dxa"/>
          </w:tcPr>
          <w:p w:rsidR="00385F92" w:rsidRPr="00385F92" w:rsidRDefault="00385F92" w:rsidP="00385F92">
            <w:pPr>
              <w:spacing w:before="3"/>
              <w:rPr>
                <w:rFonts w:eastAsia="Times New Roman" w:cs="Times New Roman"/>
                <w:b/>
                <w:sz w:val="23"/>
                <w:lang w:val="ru-RU"/>
              </w:rPr>
            </w:pPr>
          </w:p>
          <w:p w:rsidR="00FE4C3E" w:rsidRDefault="00385F92" w:rsidP="00385F92">
            <w:pPr>
              <w:ind w:left="107" w:right="491"/>
              <w:rPr>
                <w:rFonts w:eastAsia="Times New Roman" w:cs="Times New Roman"/>
                <w:lang w:val="ru-RU"/>
              </w:rPr>
            </w:pPr>
            <w:r w:rsidRPr="00385F92">
              <w:rPr>
                <w:rFonts w:eastAsia="Times New Roman" w:cs="Times New Roman"/>
                <w:lang w:val="ru-RU"/>
              </w:rPr>
              <w:t xml:space="preserve">Место купания </w:t>
            </w:r>
          </w:p>
          <w:p w:rsidR="00385F92" w:rsidRPr="00385F92" w:rsidRDefault="00385F92" w:rsidP="00385F92">
            <w:pPr>
              <w:ind w:left="107" w:right="491"/>
              <w:rPr>
                <w:rFonts w:eastAsia="Times New Roman" w:cs="Times New Roman"/>
                <w:lang w:val="ru-RU"/>
              </w:rPr>
            </w:pPr>
            <w:r w:rsidRPr="00385F92">
              <w:rPr>
                <w:rFonts w:eastAsia="Times New Roman" w:cs="Times New Roman"/>
                <w:lang w:val="ru-RU"/>
              </w:rPr>
              <w:t>(с указанием границ в метрах)</w:t>
            </w:r>
          </w:p>
        </w:tc>
        <w:tc>
          <w:tcPr>
            <w:tcW w:w="5211" w:type="dxa"/>
          </w:tcPr>
          <w:p w:rsidR="00FE4C3E" w:rsidRDefault="00FE4C3E" w:rsidP="00FE4C3E">
            <w:pPr>
              <w:ind w:right="103"/>
              <w:rPr>
                <w:rFonts w:eastAsia="Times New Roman" w:cs="Times New Roman"/>
                <w:lang w:val="ru-RU"/>
              </w:rPr>
            </w:pPr>
          </w:p>
          <w:p w:rsidR="00385F92" w:rsidRPr="00385F92" w:rsidRDefault="00385F92" w:rsidP="00FE4C3E">
            <w:pPr>
              <w:ind w:right="103"/>
              <w:rPr>
                <w:rFonts w:eastAsia="Times New Roman" w:cs="Times New Roman"/>
                <w:lang w:val="ru-RU"/>
              </w:rPr>
            </w:pPr>
            <w:r w:rsidRPr="00385F92">
              <w:rPr>
                <w:rFonts w:eastAsia="Times New Roman" w:cs="Times New Roman"/>
                <w:lang w:val="ru-RU"/>
              </w:rPr>
              <w:t>В зеленой рамке. Надпись сверху. Ниже изображен плывущий человек. Знак крепится на столбе белого цвета</w:t>
            </w:r>
          </w:p>
        </w:tc>
      </w:tr>
      <w:tr w:rsidR="00385F92" w:rsidRPr="00385F92" w:rsidTr="00EF2958">
        <w:trPr>
          <w:trHeight w:val="1286"/>
        </w:trPr>
        <w:tc>
          <w:tcPr>
            <w:tcW w:w="816" w:type="dxa"/>
          </w:tcPr>
          <w:p w:rsidR="00FE4C3E" w:rsidRPr="003B150B" w:rsidRDefault="00FE4C3E" w:rsidP="00385F92">
            <w:pPr>
              <w:spacing w:line="273" w:lineRule="exact"/>
              <w:ind w:left="9"/>
              <w:jc w:val="center"/>
              <w:rPr>
                <w:rFonts w:eastAsia="Times New Roman" w:cs="Times New Roman"/>
                <w:b/>
                <w:lang w:val="ru-RU"/>
              </w:rPr>
            </w:pPr>
          </w:p>
          <w:p w:rsidR="00385F92" w:rsidRPr="00385F92" w:rsidRDefault="00385F92" w:rsidP="00385F92">
            <w:pPr>
              <w:spacing w:line="273" w:lineRule="exact"/>
              <w:ind w:left="9"/>
              <w:jc w:val="center"/>
              <w:rPr>
                <w:rFonts w:eastAsia="Times New Roman" w:cs="Times New Roman"/>
                <w:b/>
              </w:rPr>
            </w:pPr>
            <w:r w:rsidRPr="00385F92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3545" w:type="dxa"/>
          </w:tcPr>
          <w:p w:rsidR="00FE4C3E" w:rsidRDefault="00FE4C3E" w:rsidP="00FE4C3E">
            <w:pPr>
              <w:ind w:left="107" w:right="554"/>
              <w:rPr>
                <w:rFonts w:eastAsia="Times New Roman" w:cs="Times New Roman"/>
                <w:lang w:val="ru-RU"/>
              </w:rPr>
            </w:pPr>
          </w:p>
          <w:p w:rsidR="00FE4C3E" w:rsidRDefault="00385F92" w:rsidP="00FE4C3E">
            <w:pPr>
              <w:ind w:left="107" w:right="554"/>
              <w:rPr>
                <w:rFonts w:eastAsia="Times New Roman" w:cs="Times New Roman"/>
                <w:lang w:val="ru-RU"/>
              </w:rPr>
            </w:pPr>
            <w:r w:rsidRPr="00385F92">
              <w:rPr>
                <w:rFonts w:eastAsia="Times New Roman" w:cs="Times New Roman"/>
                <w:lang w:val="ru-RU"/>
              </w:rPr>
              <w:t>Место купания детей</w:t>
            </w:r>
          </w:p>
          <w:p w:rsidR="00385F92" w:rsidRPr="00385F92" w:rsidRDefault="00385F92" w:rsidP="00FE4C3E">
            <w:pPr>
              <w:ind w:left="107" w:right="554"/>
              <w:rPr>
                <w:rFonts w:eastAsia="Times New Roman" w:cs="Times New Roman"/>
                <w:lang w:val="ru-RU"/>
              </w:rPr>
            </w:pPr>
            <w:r w:rsidRPr="00385F92">
              <w:rPr>
                <w:rFonts w:eastAsia="Times New Roman" w:cs="Times New Roman"/>
                <w:lang w:val="ru-RU"/>
              </w:rPr>
              <w:t>(с указанием границ в метрах)</w:t>
            </w:r>
          </w:p>
        </w:tc>
        <w:tc>
          <w:tcPr>
            <w:tcW w:w="5211" w:type="dxa"/>
          </w:tcPr>
          <w:p w:rsidR="00FE4C3E" w:rsidRDefault="00FE4C3E" w:rsidP="00385F92">
            <w:pPr>
              <w:ind w:left="108" w:right="386"/>
              <w:rPr>
                <w:rFonts w:eastAsia="Times New Roman" w:cs="Times New Roman"/>
                <w:lang w:val="ru-RU"/>
              </w:rPr>
            </w:pPr>
          </w:p>
          <w:p w:rsidR="00FE4C3E" w:rsidRDefault="00385F92" w:rsidP="00FE4C3E">
            <w:pPr>
              <w:ind w:left="108" w:right="386"/>
              <w:rPr>
                <w:rFonts w:eastAsia="Times New Roman" w:cs="Times New Roman"/>
                <w:lang w:val="ru-RU"/>
              </w:rPr>
            </w:pPr>
            <w:r w:rsidRPr="00385F92">
              <w:rPr>
                <w:rFonts w:eastAsia="Times New Roman" w:cs="Times New Roman"/>
                <w:lang w:val="ru-RU"/>
              </w:rPr>
              <w:t>В зеленой рамке. Надпись сверху. Ниже изображены двое детей, стоящих в воде.</w:t>
            </w:r>
          </w:p>
          <w:p w:rsidR="00385F92" w:rsidRPr="00385F92" w:rsidRDefault="00385F92" w:rsidP="00FE4C3E">
            <w:pPr>
              <w:ind w:left="108" w:right="386"/>
              <w:rPr>
                <w:rFonts w:eastAsia="Times New Roman" w:cs="Times New Roman"/>
                <w:lang w:val="ru-RU"/>
              </w:rPr>
            </w:pPr>
            <w:r w:rsidRPr="00385F92">
              <w:rPr>
                <w:rFonts w:eastAsia="Times New Roman" w:cs="Times New Roman"/>
                <w:lang w:val="ru-RU"/>
              </w:rPr>
              <w:t>Знак крепится на столбе белого цвета</w:t>
            </w:r>
          </w:p>
        </w:tc>
      </w:tr>
      <w:tr w:rsidR="00385F92" w:rsidRPr="00385F92" w:rsidTr="00EF2958">
        <w:trPr>
          <w:trHeight w:val="1283"/>
        </w:trPr>
        <w:tc>
          <w:tcPr>
            <w:tcW w:w="816" w:type="dxa"/>
          </w:tcPr>
          <w:p w:rsidR="00FE4C3E" w:rsidRPr="003B150B" w:rsidRDefault="00FE4C3E" w:rsidP="00385F92">
            <w:pPr>
              <w:spacing w:line="273" w:lineRule="exact"/>
              <w:ind w:left="9"/>
              <w:jc w:val="center"/>
              <w:rPr>
                <w:rFonts w:eastAsia="Times New Roman" w:cs="Times New Roman"/>
                <w:b/>
                <w:lang w:val="ru-RU"/>
              </w:rPr>
            </w:pPr>
          </w:p>
          <w:p w:rsidR="00385F92" w:rsidRPr="00385F92" w:rsidRDefault="00385F92" w:rsidP="00385F92">
            <w:pPr>
              <w:spacing w:line="273" w:lineRule="exact"/>
              <w:ind w:left="9"/>
              <w:jc w:val="center"/>
              <w:rPr>
                <w:rFonts w:eastAsia="Times New Roman" w:cs="Times New Roman"/>
                <w:b/>
              </w:rPr>
            </w:pPr>
            <w:r w:rsidRPr="00385F92">
              <w:rPr>
                <w:rFonts w:eastAsia="Times New Roman" w:cs="Times New Roman"/>
                <w:b/>
              </w:rPr>
              <w:t>3</w:t>
            </w:r>
          </w:p>
        </w:tc>
        <w:tc>
          <w:tcPr>
            <w:tcW w:w="3545" w:type="dxa"/>
          </w:tcPr>
          <w:p w:rsidR="00385F92" w:rsidRPr="00385F92" w:rsidRDefault="00385F92" w:rsidP="00385F92">
            <w:pPr>
              <w:spacing w:before="3"/>
              <w:rPr>
                <w:rFonts w:eastAsia="Times New Roman" w:cs="Times New Roman"/>
                <w:b/>
                <w:sz w:val="23"/>
                <w:lang w:val="ru-RU"/>
              </w:rPr>
            </w:pPr>
          </w:p>
          <w:p w:rsidR="00FE4C3E" w:rsidRDefault="00385F92" w:rsidP="00385F92">
            <w:pPr>
              <w:ind w:left="107" w:right="509"/>
              <w:rPr>
                <w:rFonts w:eastAsia="Times New Roman" w:cs="Times New Roman"/>
                <w:lang w:val="ru-RU"/>
              </w:rPr>
            </w:pPr>
            <w:r w:rsidRPr="00385F92">
              <w:rPr>
                <w:rFonts w:eastAsia="Times New Roman" w:cs="Times New Roman"/>
                <w:lang w:val="ru-RU"/>
              </w:rPr>
              <w:t xml:space="preserve">Место купания животных </w:t>
            </w:r>
          </w:p>
          <w:p w:rsidR="00385F92" w:rsidRPr="00385F92" w:rsidRDefault="00385F92" w:rsidP="00385F92">
            <w:pPr>
              <w:ind w:left="107" w:right="509"/>
              <w:rPr>
                <w:rFonts w:eastAsia="Times New Roman" w:cs="Times New Roman"/>
                <w:lang w:val="ru-RU"/>
              </w:rPr>
            </w:pPr>
            <w:r w:rsidRPr="00385F92">
              <w:rPr>
                <w:rFonts w:eastAsia="Times New Roman" w:cs="Times New Roman"/>
                <w:lang w:val="ru-RU"/>
              </w:rPr>
              <w:t>(с указанием границ в метрах)</w:t>
            </w:r>
          </w:p>
        </w:tc>
        <w:tc>
          <w:tcPr>
            <w:tcW w:w="5211" w:type="dxa"/>
          </w:tcPr>
          <w:p w:rsidR="00FE4C3E" w:rsidRDefault="00FE4C3E" w:rsidP="00385F92">
            <w:pPr>
              <w:ind w:left="108" w:right="162"/>
              <w:rPr>
                <w:rFonts w:eastAsia="Times New Roman" w:cs="Times New Roman"/>
                <w:lang w:val="ru-RU"/>
              </w:rPr>
            </w:pPr>
          </w:p>
          <w:p w:rsidR="00385F92" w:rsidRPr="00385F92" w:rsidRDefault="00385F92" w:rsidP="00385F92">
            <w:pPr>
              <w:ind w:left="108" w:right="162"/>
              <w:rPr>
                <w:rFonts w:eastAsia="Times New Roman" w:cs="Times New Roman"/>
                <w:lang w:val="ru-RU"/>
              </w:rPr>
            </w:pPr>
            <w:r w:rsidRPr="00385F92">
              <w:rPr>
                <w:rFonts w:eastAsia="Times New Roman" w:cs="Times New Roman"/>
                <w:lang w:val="ru-RU"/>
              </w:rPr>
              <w:t>В зеленой рамке. Надпись сверху. Ниже изображена плывущая собака. Знак крепится на столбе белого цвета</w:t>
            </w:r>
          </w:p>
        </w:tc>
      </w:tr>
      <w:tr w:rsidR="00385F92" w:rsidRPr="00385F92" w:rsidTr="00EF2958">
        <w:trPr>
          <w:trHeight w:val="1106"/>
        </w:trPr>
        <w:tc>
          <w:tcPr>
            <w:tcW w:w="816" w:type="dxa"/>
          </w:tcPr>
          <w:p w:rsidR="00FE4C3E" w:rsidRPr="003B150B" w:rsidRDefault="00FE4C3E" w:rsidP="00385F92">
            <w:pPr>
              <w:spacing w:line="275" w:lineRule="exact"/>
              <w:ind w:left="9"/>
              <w:jc w:val="center"/>
              <w:rPr>
                <w:rFonts w:eastAsia="Times New Roman" w:cs="Times New Roman"/>
                <w:b/>
                <w:lang w:val="ru-RU"/>
              </w:rPr>
            </w:pPr>
          </w:p>
          <w:p w:rsidR="00385F92" w:rsidRPr="00385F92" w:rsidRDefault="00385F92" w:rsidP="00385F92">
            <w:pPr>
              <w:spacing w:line="275" w:lineRule="exact"/>
              <w:ind w:left="9"/>
              <w:jc w:val="center"/>
              <w:rPr>
                <w:rFonts w:eastAsia="Times New Roman" w:cs="Times New Roman"/>
                <w:b/>
              </w:rPr>
            </w:pPr>
            <w:r w:rsidRPr="00385F92"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3545" w:type="dxa"/>
          </w:tcPr>
          <w:p w:rsidR="00FE4C3E" w:rsidRDefault="00FE4C3E" w:rsidP="00385F92">
            <w:pPr>
              <w:spacing w:line="270" w:lineRule="exact"/>
              <w:ind w:left="107"/>
              <w:rPr>
                <w:rFonts w:eastAsia="Times New Roman" w:cs="Times New Roman"/>
              </w:rPr>
            </w:pPr>
          </w:p>
          <w:p w:rsidR="00385F92" w:rsidRPr="00385F92" w:rsidRDefault="00385F92" w:rsidP="00385F92">
            <w:pPr>
              <w:spacing w:line="270" w:lineRule="exact"/>
              <w:ind w:left="107"/>
              <w:rPr>
                <w:rFonts w:eastAsia="Times New Roman" w:cs="Times New Roman"/>
              </w:rPr>
            </w:pPr>
            <w:proofErr w:type="spellStart"/>
            <w:r w:rsidRPr="00385F92">
              <w:rPr>
                <w:rFonts w:eastAsia="Times New Roman" w:cs="Times New Roman"/>
              </w:rPr>
              <w:t>Не</w:t>
            </w:r>
            <w:proofErr w:type="spellEnd"/>
            <w:r w:rsidRPr="00385F92">
              <w:rPr>
                <w:rFonts w:eastAsia="Times New Roman" w:cs="Times New Roman"/>
              </w:rPr>
              <w:t xml:space="preserve"> </w:t>
            </w:r>
            <w:proofErr w:type="spellStart"/>
            <w:r w:rsidRPr="00385F92">
              <w:rPr>
                <w:rFonts w:eastAsia="Times New Roman" w:cs="Times New Roman"/>
              </w:rPr>
              <w:t>создавать</w:t>
            </w:r>
            <w:proofErr w:type="spellEnd"/>
            <w:r w:rsidRPr="00385F92">
              <w:rPr>
                <w:rFonts w:eastAsia="Times New Roman" w:cs="Times New Roman"/>
              </w:rPr>
              <w:t xml:space="preserve"> </w:t>
            </w:r>
            <w:proofErr w:type="spellStart"/>
            <w:r w:rsidRPr="00385F92">
              <w:rPr>
                <w:rFonts w:eastAsia="Times New Roman" w:cs="Times New Roman"/>
              </w:rPr>
              <w:t>волнение</w:t>
            </w:r>
            <w:proofErr w:type="spellEnd"/>
          </w:p>
        </w:tc>
        <w:tc>
          <w:tcPr>
            <w:tcW w:w="5211" w:type="dxa"/>
          </w:tcPr>
          <w:p w:rsidR="00385F92" w:rsidRPr="00385F92" w:rsidRDefault="00385F92" w:rsidP="00385F92">
            <w:pPr>
              <w:ind w:left="108" w:right="186"/>
              <w:rPr>
                <w:rFonts w:eastAsia="Times New Roman" w:cs="Times New Roman"/>
                <w:lang w:val="ru-RU"/>
              </w:rPr>
            </w:pPr>
            <w:r w:rsidRPr="00385F92">
              <w:rPr>
                <w:rFonts w:eastAsia="Times New Roman" w:cs="Times New Roman"/>
                <w:lang w:val="ru-RU"/>
              </w:rPr>
              <w:t>Внутри красной окружности на белом фоне две волны черного цвета, перечеркнутые красной чертой по диагонали с верхнего левого угла</w:t>
            </w:r>
          </w:p>
        </w:tc>
      </w:tr>
      <w:tr w:rsidR="00385F92" w:rsidRPr="00385F92" w:rsidTr="00EF2958">
        <w:trPr>
          <w:trHeight w:val="1379"/>
        </w:trPr>
        <w:tc>
          <w:tcPr>
            <w:tcW w:w="816" w:type="dxa"/>
          </w:tcPr>
          <w:p w:rsidR="00FE4C3E" w:rsidRPr="003B150B" w:rsidRDefault="00FE4C3E" w:rsidP="00385F92">
            <w:pPr>
              <w:spacing w:line="273" w:lineRule="exact"/>
              <w:ind w:left="9"/>
              <w:jc w:val="center"/>
              <w:rPr>
                <w:rFonts w:eastAsia="Times New Roman" w:cs="Times New Roman"/>
                <w:b/>
                <w:lang w:val="ru-RU"/>
              </w:rPr>
            </w:pPr>
          </w:p>
          <w:p w:rsidR="00385F92" w:rsidRPr="00385F92" w:rsidRDefault="00385F92" w:rsidP="00385F92">
            <w:pPr>
              <w:spacing w:line="273" w:lineRule="exact"/>
              <w:ind w:left="9"/>
              <w:jc w:val="center"/>
              <w:rPr>
                <w:rFonts w:eastAsia="Times New Roman" w:cs="Times New Roman"/>
                <w:b/>
              </w:rPr>
            </w:pPr>
            <w:r w:rsidRPr="00385F92">
              <w:rPr>
                <w:rFonts w:eastAsia="Times New Roman" w:cs="Times New Roman"/>
                <w:b/>
              </w:rPr>
              <w:t>5</w:t>
            </w:r>
          </w:p>
        </w:tc>
        <w:tc>
          <w:tcPr>
            <w:tcW w:w="3545" w:type="dxa"/>
          </w:tcPr>
          <w:p w:rsidR="00FE4C3E" w:rsidRDefault="00FE4C3E" w:rsidP="00385F92">
            <w:pPr>
              <w:ind w:left="107" w:right="1004"/>
              <w:rPr>
                <w:rFonts w:eastAsia="Times New Roman" w:cs="Times New Roman"/>
              </w:rPr>
            </w:pPr>
          </w:p>
          <w:p w:rsidR="00385F92" w:rsidRPr="00385F92" w:rsidRDefault="00385F92" w:rsidP="00385F92">
            <w:pPr>
              <w:ind w:left="107" w:right="1004"/>
              <w:rPr>
                <w:rFonts w:eastAsia="Times New Roman" w:cs="Times New Roman"/>
              </w:rPr>
            </w:pPr>
            <w:proofErr w:type="spellStart"/>
            <w:r w:rsidRPr="00385F92">
              <w:rPr>
                <w:rFonts w:eastAsia="Times New Roman" w:cs="Times New Roman"/>
              </w:rPr>
              <w:t>Движение</w:t>
            </w:r>
            <w:proofErr w:type="spellEnd"/>
            <w:r w:rsidRPr="00385F92">
              <w:rPr>
                <w:rFonts w:eastAsia="Times New Roman" w:cs="Times New Roman"/>
              </w:rPr>
              <w:t xml:space="preserve"> </w:t>
            </w:r>
            <w:proofErr w:type="spellStart"/>
            <w:r w:rsidRPr="00385F92">
              <w:rPr>
                <w:rFonts w:eastAsia="Times New Roman" w:cs="Times New Roman"/>
              </w:rPr>
              <w:t>маломерных</w:t>
            </w:r>
            <w:proofErr w:type="spellEnd"/>
            <w:r w:rsidRPr="00385F92">
              <w:rPr>
                <w:rFonts w:eastAsia="Times New Roman" w:cs="Times New Roman"/>
              </w:rPr>
              <w:t xml:space="preserve"> </w:t>
            </w:r>
            <w:proofErr w:type="spellStart"/>
            <w:r w:rsidRPr="00385F92">
              <w:rPr>
                <w:rFonts w:eastAsia="Times New Roman" w:cs="Times New Roman"/>
              </w:rPr>
              <w:t>плавсредств</w:t>
            </w:r>
            <w:proofErr w:type="spellEnd"/>
            <w:r w:rsidRPr="00385F92">
              <w:rPr>
                <w:rFonts w:eastAsia="Times New Roman" w:cs="Times New Roman"/>
              </w:rPr>
              <w:t xml:space="preserve"> </w:t>
            </w:r>
            <w:proofErr w:type="spellStart"/>
            <w:r w:rsidRPr="00385F92">
              <w:rPr>
                <w:rFonts w:eastAsia="Times New Roman" w:cs="Times New Roman"/>
              </w:rPr>
              <w:t>запрещено</w:t>
            </w:r>
            <w:proofErr w:type="spellEnd"/>
          </w:p>
        </w:tc>
        <w:tc>
          <w:tcPr>
            <w:tcW w:w="5211" w:type="dxa"/>
          </w:tcPr>
          <w:p w:rsidR="00385F92" w:rsidRPr="00385F92" w:rsidRDefault="00385F92" w:rsidP="00385F92">
            <w:pPr>
              <w:ind w:left="108" w:right="336"/>
              <w:rPr>
                <w:rFonts w:eastAsia="Times New Roman" w:cs="Times New Roman"/>
                <w:lang w:val="ru-RU"/>
              </w:rPr>
            </w:pPr>
            <w:r w:rsidRPr="00385F92">
              <w:rPr>
                <w:rFonts w:eastAsia="Times New Roman" w:cs="Times New Roman"/>
                <w:lang w:val="ru-RU"/>
              </w:rPr>
              <w:t>Внутри красной окружности на белом фоне лодка с подвесным мотором черного цвета, перечеркнутая красной чертой по диагонали с левого верхнего угла</w:t>
            </w:r>
          </w:p>
        </w:tc>
      </w:tr>
      <w:tr w:rsidR="00385F92" w:rsidRPr="00385F92" w:rsidTr="00EF2958">
        <w:trPr>
          <w:trHeight w:val="827"/>
        </w:trPr>
        <w:tc>
          <w:tcPr>
            <w:tcW w:w="816" w:type="dxa"/>
          </w:tcPr>
          <w:p w:rsidR="00FE4C3E" w:rsidRPr="003B150B" w:rsidRDefault="00FE4C3E" w:rsidP="00385F92">
            <w:pPr>
              <w:spacing w:line="273" w:lineRule="exact"/>
              <w:ind w:left="9"/>
              <w:jc w:val="center"/>
              <w:rPr>
                <w:rFonts w:eastAsia="Times New Roman" w:cs="Times New Roman"/>
                <w:b/>
                <w:lang w:val="ru-RU"/>
              </w:rPr>
            </w:pPr>
          </w:p>
          <w:p w:rsidR="00385F92" w:rsidRPr="00385F92" w:rsidRDefault="00385F92" w:rsidP="00385F92">
            <w:pPr>
              <w:spacing w:line="273" w:lineRule="exact"/>
              <w:ind w:left="9"/>
              <w:jc w:val="center"/>
              <w:rPr>
                <w:rFonts w:eastAsia="Times New Roman" w:cs="Times New Roman"/>
                <w:b/>
              </w:rPr>
            </w:pPr>
            <w:r w:rsidRPr="00385F92">
              <w:rPr>
                <w:rFonts w:eastAsia="Times New Roman" w:cs="Times New Roman"/>
                <w:b/>
              </w:rPr>
              <w:t>6</w:t>
            </w:r>
          </w:p>
        </w:tc>
        <w:tc>
          <w:tcPr>
            <w:tcW w:w="3545" w:type="dxa"/>
          </w:tcPr>
          <w:p w:rsidR="00FE4C3E" w:rsidRDefault="00FE4C3E" w:rsidP="00385F92">
            <w:pPr>
              <w:spacing w:line="268" w:lineRule="exact"/>
              <w:ind w:left="107"/>
              <w:rPr>
                <w:rFonts w:eastAsia="Times New Roman" w:cs="Times New Roman"/>
              </w:rPr>
            </w:pPr>
          </w:p>
          <w:p w:rsidR="00385F92" w:rsidRPr="00385F92" w:rsidRDefault="00385F92" w:rsidP="00385F92">
            <w:pPr>
              <w:spacing w:line="268" w:lineRule="exact"/>
              <w:ind w:left="107"/>
              <w:rPr>
                <w:rFonts w:eastAsia="Times New Roman" w:cs="Times New Roman"/>
              </w:rPr>
            </w:pPr>
            <w:proofErr w:type="spellStart"/>
            <w:r w:rsidRPr="00385F92">
              <w:rPr>
                <w:rFonts w:eastAsia="Times New Roman" w:cs="Times New Roman"/>
              </w:rPr>
              <w:t>Якоря</w:t>
            </w:r>
            <w:proofErr w:type="spellEnd"/>
            <w:r w:rsidRPr="00385F92">
              <w:rPr>
                <w:rFonts w:eastAsia="Times New Roman" w:cs="Times New Roman"/>
              </w:rPr>
              <w:t xml:space="preserve"> </w:t>
            </w:r>
            <w:proofErr w:type="spellStart"/>
            <w:r w:rsidRPr="00385F92">
              <w:rPr>
                <w:rFonts w:eastAsia="Times New Roman" w:cs="Times New Roman"/>
              </w:rPr>
              <w:t>не</w:t>
            </w:r>
            <w:proofErr w:type="spellEnd"/>
            <w:r w:rsidRPr="00385F92">
              <w:rPr>
                <w:rFonts w:eastAsia="Times New Roman" w:cs="Times New Roman"/>
              </w:rPr>
              <w:t xml:space="preserve"> </w:t>
            </w:r>
            <w:proofErr w:type="spellStart"/>
            <w:r w:rsidRPr="00385F92">
              <w:rPr>
                <w:rFonts w:eastAsia="Times New Roman" w:cs="Times New Roman"/>
              </w:rPr>
              <w:t>бросать</w:t>
            </w:r>
            <w:proofErr w:type="spellEnd"/>
            <w:r w:rsidRPr="00385F92">
              <w:rPr>
                <w:rFonts w:eastAsia="Times New Roman" w:cs="Times New Roman"/>
              </w:rPr>
              <w:t>!</w:t>
            </w:r>
          </w:p>
        </w:tc>
        <w:tc>
          <w:tcPr>
            <w:tcW w:w="5211" w:type="dxa"/>
          </w:tcPr>
          <w:p w:rsidR="00385F92" w:rsidRPr="00385F92" w:rsidRDefault="00385F92" w:rsidP="00385F92">
            <w:pPr>
              <w:ind w:left="108" w:right="103"/>
              <w:rPr>
                <w:rFonts w:eastAsia="Times New Roman" w:cs="Times New Roman"/>
                <w:lang w:val="ru-RU"/>
              </w:rPr>
            </w:pPr>
            <w:r w:rsidRPr="00385F92">
              <w:rPr>
                <w:rFonts w:eastAsia="Times New Roman" w:cs="Times New Roman"/>
                <w:lang w:val="ru-RU"/>
              </w:rPr>
              <w:t>Внутри красной окружности на белом фоне якорь черного цвета, перечеркнутый красной</w:t>
            </w:r>
          </w:p>
          <w:p w:rsidR="00385F92" w:rsidRPr="00385F92" w:rsidRDefault="00385F92" w:rsidP="00385F92">
            <w:pPr>
              <w:spacing w:before="8" w:line="264" w:lineRule="exact"/>
              <w:ind w:left="108"/>
              <w:rPr>
                <w:rFonts w:eastAsia="Times New Roman" w:cs="Times New Roman"/>
                <w:lang w:val="ru-RU"/>
              </w:rPr>
            </w:pPr>
            <w:r w:rsidRPr="00385F92">
              <w:rPr>
                <w:rFonts w:eastAsia="Times New Roman" w:cs="Times New Roman"/>
                <w:lang w:val="ru-RU"/>
              </w:rPr>
              <w:t>чертой по диагонали с верхнего левого угла</w:t>
            </w:r>
          </w:p>
        </w:tc>
      </w:tr>
      <w:tr w:rsidR="00385F92" w:rsidRPr="00385F92" w:rsidTr="00EF2958">
        <w:trPr>
          <w:trHeight w:val="3036"/>
        </w:trPr>
        <w:tc>
          <w:tcPr>
            <w:tcW w:w="816" w:type="dxa"/>
          </w:tcPr>
          <w:p w:rsidR="00FE4C3E" w:rsidRPr="003B150B" w:rsidRDefault="00FE4C3E" w:rsidP="00385F92">
            <w:pPr>
              <w:spacing w:line="273" w:lineRule="exact"/>
              <w:ind w:left="9"/>
              <w:jc w:val="center"/>
              <w:rPr>
                <w:rFonts w:eastAsia="Times New Roman" w:cs="Times New Roman"/>
                <w:b/>
                <w:lang w:val="ru-RU"/>
              </w:rPr>
            </w:pPr>
          </w:p>
          <w:p w:rsidR="00385F92" w:rsidRPr="00385F92" w:rsidRDefault="00385F92" w:rsidP="00385F92">
            <w:pPr>
              <w:spacing w:line="273" w:lineRule="exact"/>
              <w:ind w:left="9"/>
              <w:jc w:val="center"/>
              <w:rPr>
                <w:rFonts w:eastAsia="Times New Roman" w:cs="Times New Roman"/>
                <w:b/>
              </w:rPr>
            </w:pPr>
            <w:r w:rsidRPr="00385F92">
              <w:rPr>
                <w:rFonts w:eastAsia="Times New Roman" w:cs="Times New Roman"/>
                <w:b/>
              </w:rPr>
              <w:t>7</w:t>
            </w:r>
          </w:p>
        </w:tc>
        <w:tc>
          <w:tcPr>
            <w:tcW w:w="3545" w:type="dxa"/>
          </w:tcPr>
          <w:p w:rsidR="00FE4C3E" w:rsidRDefault="00FE4C3E" w:rsidP="00385F92">
            <w:pPr>
              <w:ind w:left="107" w:right="554"/>
              <w:rPr>
                <w:rFonts w:eastAsia="Times New Roman" w:cs="Times New Roman"/>
                <w:lang w:val="ru-RU"/>
              </w:rPr>
            </w:pPr>
          </w:p>
          <w:p w:rsidR="00FE4C3E" w:rsidRDefault="00385F92" w:rsidP="00385F92">
            <w:pPr>
              <w:ind w:left="107" w:right="554"/>
              <w:rPr>
                <w:rFonts w:eastAsia="Times New Roman" w:cs="Times New Roman"/>
                <w:lang w:val="ru-RU"/>
              </w:rPr>
            </w:pPr>
            <w:r w:rsidRPr="00385F92">
              <w:rPr>
                <w:rFonts w:eastAsia="Times New Roman" w:cs="Times New Roman"/>
                <w:lang w:val="ru-RU"/>
              </w:rPr>
              <w:t xml:space="preserve">Купаться запрещено </w:t>
            </w:r>
          </w:p>
          <w:p w:rsidR="00385F92" w:rsidRPr="00385F92" w:rsidRDefault="00385F92" w:rsidP="00385F92">
            <w:pPr>
              <w:ind w:left="107" w:right="554"/>
              <w:rPr>
                <w:rFonts w:eastAsia="Times New Roman" w:cs="Times New Roman"/>
                <w:lang w:val="ru-RU"/>
              </w:rPr>
            </w:pPr>
            <w:r w:rsidRPr="00385F92">
              <w:rPr>
                <w:rFonts w:eastAsia="Times New Roman" w:cs="Times New Roman"/>
                <w:lang w:val="ru-RU"/>
              </w:rPr>
              <w:t>(с указанием границ в метрах)</w:t>
            </w:r>
          </w:p>
        </w:tc>
        <w:tc>
          <w:tcPr>
            <w:tcW w:w="5211" w:type="dxa"/>
          </w:tcPr>
          <w:p w:rsidR="00FE4C3E" w:rsidRDefault="00FE4C3E" w:rsidP="00385F92">
            <w:pPr>
              <w:ind w:left="108" w:right="386"/>
              <w:rPr>
                <w:rFonts w:eastAsia="Times New Roman" w:cs="Times New Roman"/>
                <w:lang w:val="ru-RU"/>
              </w:rPr>
            </w:pPr>
          </w:p>
          <w:p w:rsidR="00385F92" w:rsidRPr="00385F92" w:rsidRDefault="00385F92" w:rsidP="00385F92">
            <w:pPr>
              <w:ind w:left="108" w:right="386"/>
              <w:rPr>
                <w:rFonts w:eastAsia="Times New Roman" w:cs="Times New Roman"/>
                <w:lang w:val="ru-RU"/>
              </w:rPr>
            </w:pPr>
            <w:r w:rsidRPr="00385F92">
              <w:rPr>
                <w:rFonts w:eastAsia="Times New Roman" w:cs="Times New Roman"/>
                <w:lang w:val="ru-RU"/>
              </w:rPr>
              <w:t>В красной рамке, перечеркнутой красной чертой по диагонали с верхнего левого угла. Надпись сверху. Ниже изображен плывущий человек. Знак крепится на столбе красного цвета. Ниже знака табличка с изложением</w:t>
            </w:r>
          </w:p>
          <w:p w:rsidR="00385F92" w:rsidRPr="00385F92" w:rsidRDefault="00385F92" w:rsidP="00385F92">
            <w:pPr>
              <w:spacing w:before="8"/>
              <w:ind w:left="108" w:right="811"/>
              <w:rPr>
                <w:rFonts w:eastAsia="Times New Roman" w:cs="Times New Roman"/>
                <w:lang w:val="ru-RU"/>
              </w:rPr>
            </w:pPr>
            <w:r w:rsidRPr="00385F92">
              <w:rPr>
                <w:rFonts w:eastAsia="Times New Roman" w:cs="Times New Roman"/>
                <w:lang w:val="ru-RU"/>
              </w:rPr>
              <w:t>дополнительной информации о причинах запрещения купания, например: «Выход сточных вод», «Очистные сооружения»,</w:t>
            </w:r>
          </w:p>
          <w:p w:rsidR="00385F92" w:rsidRPr="00385F92" w:rsidRDefault="00385F92" w:rsidP="00385F92">
            <w:pPr>
              <w:ind w:left="108" w:right="962"/>
              <w:rPr>
                <w:rFonts w:eastAsia="Times New Roman" w:cs="Times New Roman"/>
              </w:rPr>
            </w:pPr>
            <w:r w:rsidRPr="00385F92">
              <w:rPr>
                <w:rFonts w:eastAsia="Times New Roman" w:cs="Times New Roman"/>
              </w:rPr>
              <w:t>«</w:t>
            </w:r>
            <w:proofErr w:type="spellStart"/>
            <w:r w:rsidRPr="00385F92">
              <w:rPr>
                <w:rFonts w:eastAsia="Times New Roman" w:cs="Times New Roman"/>
              </w:rPr>
              <w:t>Подводные</w:t>
            </w:r>
            <w:proofErr w:type="spellEnd"/>
            <w:r w:rsidRPr="00385F92">
              <w:rPr>
                <w:rFonts w:eastAsia="Times New Roman" w:cs="Times New Roman"/>
              </w:rPr>
              <w:t xml:space="preserve"> </w:t>
            </w:r>
            <w:proofErr w:type="spellStart"/>
            <w:r w:rsidRPr="00385F92">
              <w:rPr>
                <w:rFonts w:eastAsia="Times New Roman" w:cs="Times New Roman"/>
              </w:rPr>
              <w:t>препятствия</w:t>
            </w:r>
            <w:proofErr w:type="spellEnd"/>
            <w:r w:rsidRPr="00385F92">
              <w:rPr>
                <w:rFonts w:eastAsia="Times New Roman" w:cs="Times New Roman"/>
              </w:rPr>
              <w:t>», «</w:t>
            </w:r>
            <w:proofErr w:type="spellStart"/>
            <w:r w:rsidRPr="00385F92">
              <w:rPr>
                <w:rFonts w:eastAsia="Times New Roman" w:cs="Times New Roman"/>
              </w:rPr>
              <w:t>Ремонтные</w:t>
            </w:r>
            <w:proofErr w:type="spellEnd"/>
            <w:r w:rsidRPr="00385F92">
              <w:rPr>
                <w:rFonts w:eastAsia="Times New Roman" w:cs="Times New Roman"/>
              </w:rPr>
              <w:t xml:space="preserve"> </w:t>
            </w:r>
            <w:proofErr w:type="spellStart"/>
            <w:r w:rsidRPr="00385F92">
              <w:rPr>
                <w:rFonts w:eastAsia="Times New Roman" w:cs="Times New Roman"/>
              </w:rPr>
              <w:t>работы</w:t>
            </w:r>
            <w:proofErr w:type="spellEnd"/>
            <w:r w:rsidRPr="00385F92">
              <w:rPr>
                <w:rFonts w:eastAsia="Times New Roman" w:cs="Times New Roman"/>
              </w:rPr>
              <w:t>»</w:t>
            </w:r>
          </w:p>
        </w:tc>
      </w:tr>
    </w:tbl>
    <w:p w:rsidR="00385F92" w:rsidRPr="00385F92" w:rsidRDefault="00385F92" w:rsidP="00385F92">
      <w:pPr>
        <w:widowControl w:val="0"/>
        <w:autoSpaceDE w:val="0"/>
        <w:autoSpaceDN w:val="0"/>
        <w:rPr>
          <w:rFonts w:eastAsia="Times New Roman" w:cs="Times New Roman"/>
          <w:sz w:val="22"/>
          <w:szCs w:val="22"/>
          <w:lang w:val="en-US"/>
        </w:rPr>
      </w:pPr>
    </w:p>
    <w:p w:rsidR="00BE4970" w:rsidRPr="00BE4970" w:rsidRDefault="00BE4970" w:rsidP="009259BA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sectPr w:rsidR="00BE4970" w:rsidRPr="00BE4970" w:rsidSect="00A74219">
      <w:pgSz w:w="11906" w:h="16838"/>
      <w:pgMar w:top="1134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051"/>
    <w:multiLevelType w:val="multilevel"/>
    <w:tmpl w:val="45729DBE"/>
    <w:lvl w:ilvl="0">
      <w:start w:val="4"/>
      <w:numFmt w:val="decimal"/>
      <w:lvlText w:val="%1"/>
      <w:lvlJc w:val="left"/>
      <w:pPr>
        <w:ind w:left="54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2">
      <w:numFmt w:val="bullet"/>
      <w:lvlText w:val="•"/>
      <w:lvlJc w:val="left"/>
      <w:pPr>
        <w:ind w:left="2457" w:hanging="708"/>
      </w:pPr>
      <w:rPr>
        <w:rFonts w:hint="default"/>
      </w:rPr>
    </w:lvl>
    <w:lvl w:ilvl="3">
      <w:numFmt w:val="bullet"/>
      <w:lvlText w:val="•"/>
      <w:lvlJc w:val="left"/>
      <w:pPr>
        <w:ind w:left="3415" w:hanging="708"/>
      </w:pPr>
      <w:rPr>
        <w:rFonts w:hint="default"/>
      </w:rPr>
    </w:lvl>
    <w:lvl w:ilvl="4">
      <w:numFmt w:val="bullet"/>
      <w:lvlText w:val="•"/>
      <w:lvlJc w:val="left"/>
      <w:pPr>
        <w:ind w:left="4374" w:hanging="708"/>
      </w:pPr>
      <w:rPr>
        <w:rFonts w:hint="default"/>
      </w:rPr>
    </w:lvl>
    <w:lvl w:ilvl="5">
      <w:numFmt w:val="bullet"/>
      <w:lvlText w:val="•"/>
      <w:lvlJc w:val="left"/>
      <w:pPr>
        <w:ind w:left="5333" w:hanging="708"/>
      </w:pPr>
      <w:rPr>
        <w:rFonts w:hint="default"/>
      </w:rPr>
    </w:lvl>
    <w:lvl w:ilvl="6">
      <w:numFmt w:val="bullet"/>
      <w:lvlText w:val="•"/>
      <w:lvlJc w:val="left"/>
      <w:pPr>
        <w:ind w:left="6291" w:hanging="708"/>
      </w:pPr>
      <w:rPr>
        <w:rFonts w:hint="default"/>
      </w:rPr>
    </w:lvl>
    <w:lvl w:ilvl="7">
      <w:numFmt w:val="bullet"/>
      <w:lvlText w:val="•"/>
      <w:lvlJc w:val="left"/>
      <w:pPr>
        <w:ind w:left="7250" w:hanging="708"/>
      </w:pPr>
      <w:rPr>
        <w:rFonts w:hint="default"/>
      </w:rPr>
    </w:lvl>
    <w:lvl w:ilvl="8">
      <w:numFmt w:val="bullet"/>
      <w:lvlText w:val="•"/>
      <w:lvlJc w:val="left"/>
      <w:pPr>
        <w:ind w:left="8209" w:hanging="708"/>
      </w:pPr>
      <w:rPr>
        <w:rFonts w:hint="default"/>
      </w:rPr>
    </w:lvl>
  </w:abstractNum>
  <w:abstractNum w:abstractNumId="1">
    <w:nsid w:val="0C460BF9"/>
    <w:multiLevelType w:val="multilevel"/>
    <w:tmpl w:val="D4963196"/>
    <w:lvl w:ilvl="0">
      <w:start w:val="3"/>
      <w:numFmt w:val="decimal"/>
      <w:lvlText w:val="%1"/>
      <w:lvlJc w:val="left"/>
      <w:pPr>
        <w:ind w:left="542" w:hanging="7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768"/>
      </w:pPr>
      <w:rPr>
        <w:rFonts w:ascii="Times New Roman" w:eastAsia="Times New Roman" w:hAnsi="Times New Roman" w:cs="Times New Roman" w:hint="default"/>
        <w:spacing w:val="-26"/>
        <w:w w:val="100"/>
        <w:sz w:val="26"/>
        <w:szCs w:val="26"/>
      </w:rPr>
    </w:lvl>
    <w:lvl w:ilvl="2">
      <w:numFmt w:val="bullet"/>
      <w:lvlText w:val="•"/>
      <w:lvlJc w:val="left"/>
      <w:pPr>
        <w:ind w:left="2457" w:hanging="768"/>
      </w:pPr>
      <w:rPr>
        <w:rFonts w:hint="default"/>
      </w:rPr>
    </w:lvl>
    <w:lvl w:ilvl="3">
      <w:numFmt w:val="bullet"/>
      <w:lvlText w:val="•"/>
      <w:lvlJc w:val="left"/>
      <w:pPr>
        <w:ind w:left="3415" w:hanging="768"/>
      </w:pPr>
      <w:rPr>
        <w:rFonts w:hint="default"/>
      </w:rPr>
    </w:lvl>
    <w:lvl w:ilvl="4">
      <w:numFmt w:val="bullet"/>
      <w:lvlText w:val="•"/>
      <w:lvlJc w:val="left"/>
      <w:pPr>
        <w:ind w:left="4374" w:hanging="768"/>
      </w:pPr>
      <w:rPr>
        <w:rFonts w:hint="default"/>
      </w:rPr>
    </w:lvl>
    <w:lvl w:ilvl="5">
      <w:numFmt w:val="bullet"/>
      <w:lvlText w:val="•"/>
      <w:lvlJc w:val="left"/>
      <w:pPr>
        <w:ind w:left="5333" w:hanging="768"/>
      </w:pPr>
      <w:rPr>
        <w:rFonts w:hint="default"/>
      </w:rPr>
    </w:lvl>
    <w:lvl w:ilvl="6">
      <w:numFmt w:val="bullet"/>
      <w:lvlText w:val="•"/>
      <w:lvlJc w:val="left"/>
      <w:pPr>
        <w:ind w:left="6291" w:hanging="768"/>
      </w:pPr>
      <w:rPr>
        <w:rFonts w:hint="default"/>
      </w:rPr>
    </w:lvl>
    <w:lvl w:ilvl="7">
      <w:numFmt w:val="bullet"/>
      <w:lvlText w:val="•"/>
      <w:lvlJc w:val="left"/>
      <w:pPr>
        <w:ind w:left="7250" w:hanging="768"/>
      </w:pPr>
      <w:rPr>
        <w:rFonts w:hint="default"/>
      </w:rPr>
    </w:lvl>
    <w:lvl w:ilvl="8">
      <w:numFmt w:val="bullet"/>
      <w:lvlText w:val="•"/>
      <w:lvlJc w:val="left"/>
      <w:pPr>
        <w:ind w:left="8209" w:hanging="768"/>
      </w:pPr>
      <w:rPr>
        <w:rFonts w:hint="default"/>
      </w:rPr>
    </w:lvl>
  </w:abstractNum>
  <w:abstractNum w:abstractNumId="2">
    <w:nsid w:val="0DAC2887"/>
    <w:multiLevelType w:val="multilevel"/>
    <w:tmpl w:val="8522E90A"/>
    <w:lvl w:ilvl="0">
      <w:start w:val="1"/>
      <w:numFmt w:val="decimal"/>
      <w:lvlText w:val="%1"/>
      <w:lvlJc w:val="left"/>
      <w:pPr>
        <w:ind w:left="54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-30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-30"/>
        <w:w w:val="100"/>
        <w:sz w:val="26"/>
        <w:szCs w:val="26"/>
      </w:rPr>
    </w:lvl>
    <w:lvl w:ilvl="3">
      <w:numFmt w:val="bullet"/>
      <w:lvlText w:val="•"/>
      <w:lvlJc w:val="left"/>
      <w:pPr>
        <w:ind w:left="3415" w:hanging="708"/>
      </w:pPr>
      <w:rPr>
        <w:rFonts w:hint="default"/>
      </w:rPr>
    </w:lvl>
    <w:lvl w:ilvl="4">
      <w:numFmt w:val="bullet"/>
      <w:lvlText w:val="•"/>
      <w:lvlJc w:val="left"/>
      <w:pPr>
        <w:ind w:left="4374" w:hanging="708"/>
      </w:pPr>
      <w:rPr>
        <w:rFonts w:hint="default"/>
      </w:rPr>
    </w:lvl>
    <w:lvl w:ilvl="5">
      <w:numFmt w:val="bullet"/>
      <w:lvlText w:val="•"/>
      <w:lvlJc w:val="left"/>
      <w:pPr>
        <w:ind w:left="5333" w:hanging="708"/>
      </w:pPr>
      <w:rPr>
        <w:rFonts w:hint="default"/>
      </w:rPr>
    </w:lvl>
    <w:lvl w:ilvl="6">
      <w:numFmt w:val="bullet"/>
      <w:lvlText w:val="•"/>
      <w:lvlJc w:val="left"/>
      <w:pPr>
        <w:ind w:left="6291" w:hanging="708"/>
      </w:pPr>
      <w:rPr>
        <w:rFonts w:hint="default"/>
      </w:rPr>
    </w:lvl>
    <w:lvl w:ilvl="7">
      <w:numFmt w:val="bullet"/>
      <w:lvlText w:val="•"/>
      <w:lvlJc w:val="left"/>
      <w:pPr>
        <w:ind w:left="7250" w:hanging="708"/>
      </w:pPr>
      <w:rPr>
        <w:rFonts w:hint="default"/>
      </w:rPr>
    </w:lvl>
    <w:lvl w:ilvl="8">
      <w:numFmt w:val="bullet"/>
      <w:lvlText w:val="•"/>
      <w:lvlJc w:val="left"/>
      <w:pPr>
        <w:ind w:left="8209" w:hanging="708"/>
      </w:pPr>
      <w:rPr>
        <w:rFonts w:hint="default"/>
      </w:rPr>
    </w:lvl>
  </w:abstractNum>
  <w:abstractNum w:abstractNumId="3">
    <w:nsid w:val="10106776"/>
    <w:multiLevelType w:val="hybridMultilevel"/>
    <w:tmpl w:val="B098396E"/>
    <w:lvl w:ilvl="0" w:tplc="214A799C">
      <w:start w:val="1"/>
      <w:numFmt w:val="bullet"/>
      <w:lvlText w:val=""/>
      <w:lvlJc w:val="left"/>
      <w:pPr>
        <w:ind w:left="171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10442983"/>
    <w:multiLevelType w:val="multilevel"/>
    <w:tmpl w:val="A830C218"/>
    <w:lvl w:ilvl="0">
      <w:start w:val="6"/>
      <w:numFmt w:val="decimal"/>
      <w:lvlText w:val="%1"/>
      <w:lvlJc w:val="left"/>
      <w:pPr>
        <w:ind w:left="542" w:hanging="7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768"/>
      </w:pPr>
      <w:rPr>
        <w:rFonts w:ascii="Times New Roman" w:eastAsia="Times New Roman" w:hAnsi="Times New Roman" w:cs="Times New Roman" w:hint="default"/>
        <w:spacing w:val="-13"/>
        <w:w w:val="100"/>
        <w:sz w:val="26"/>
        <w:szCs w:val="26"/>
        <w:lang w:val="ru-RU"/>
      </w:rPr>
    </w:lvl>
    <w:lvl w:ilvl="2">
      <w:numFmt w:val="bullet"/>
      <w:lvlText w:val="•"/>
      <w:lvlJc w:val="left"/>
      <w:pPr>
        <w:ind w:left="2457" w:hanging="768"/>
      </w:pPr>
      <w:rPr>
        <w:rFonts w:hint="default"/>
      </w:rPr>
    </w:lvl>
    <w:lvl w:ilvl="3">
      <w:numFmt w:val="bullet"/>
      <w:lvlText w:val="•"/>
      <w:lvlJc w:val="left"/>
      <w:pPr>
        <w:ind w:left="3415" w:hanging="768"/>
      </w:pPr>
      <w:rPr>
        <w:rFonts w:hint="default"/>
      </w:rPr>
    </w:lvl>
    <w:lvl w:ilvl="4">
      <w:numFmt w:val="bullet"/>
      <w:lvlText w:val="•"/>
      <w:lvlJc w:val="left"/>
      <w:pPr>
        <w:ind w:left="4374" w:hanging="768"/>
      </w:pPr>
      <w:rPr>
        <w:rFonts w:hint="default"/>
      </w:rPr>
    </w:lvl>
    <w:lvl w:ilvl="5">
      <w:numFmt w:val="bullet"/>
      <w:lvlText w:val="•"/>
      <w:lvlJc w:val="left"/>
      <w:pPr>
        <w:ind w:left="5333" w:hanging="768"/>
      </w:pPr>
      <w:rPr>
        <w:rFonts w:hint="default"/>
      </w:rPr>
    </w:lvl>
    <w:lvl w:ilvl="6">
      <w:numFmt w:val="bullet"/>
      <w:lvlText w:val="•"/>
      <w:lvlJc w:val="left"/>
      <w:pPr>
        <w:ind w:left="6291" w:hanging="768"/>
      </w:pPr>
      <w:rPr>
        <w:rFonts w:hint="default"/>
      </w:rPr>
    </w:lvl>
    <w:lvl w:ilvl="7">
      <w:numFmt w:val="bullet"/>
      <w:lvlText w:val="•"/>
      <w:lvlJc w:val="left"/>
      <w:pPr>
        <w:ind w:left="7250" w:hanging="768"/>
      </w:pPr>
      <w:rPr>
        <w:rFonts w:hint="default"/>
      </w:rPr>
    </w:lvl>
    <w:lvl w:ilvl="8">
      <w:numFmt w:val="bullet"/>
      <w:lvlText w:val="•"/>
      <w:lvlJc w:val="left"/>
      <w:pPr>
        <w:ind w:left="8209" w:hanging="768"/>
      </w:pPr>
      <w:rPr>
        <w:rFonts w:hint="default"/>
      </w:rPr>
    </w:lvl>
  </w:abstractNum>
  <w:abstractNum w:abstractNumId="5">
    <w:nsid w:val="129D5745"/>
    <w:multiLevelType w:val="hybridMultilevel"/>
    <w:tmpl w:val="9A066D04"/>
    <w:lvl w:ilvl="0" w:tplc="ABC88B9C">
      <w:numFmt w:val="bullet"/>
      <w:lvlText w:val="-"/>
      <w:lvlJc w:val="left"/>
      <w:pPr>
        <w:ind w:left="3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81ADF58">
      <w:numFmt w:val="bullet"/>
      <w:lvlText w:val="•"/>
      <w:lvlJc w:val="left"/>
      <w:pPr>
        <w:ind w:left="1371" w:hanging="164"/>
      </w:pPr>
      <w:rPr>
        <w:rFonts w:hint="default"/>
      </w:rPr>
    </w:lvl>
    <w:lvl w:ilvl="2" w:tplc="C9009354">
      <w:numFmt w:val="bullet"/>
      <w:lvlText w:val="•"/>
      <w:lvlJc w:val="left"/>
      <w:pPr>
        <w:ind w:left="2422" w:hanging="164"/>
      </w:pPr>
      <w:rPr>
        <w:rFonts w:hint="default"/>
      </w:rPr>
    </w:lvl>
    <w:lvl w:ilvl="3" w:tplc="77462260">
      <w:numFmt w:val="bullet"/>
      <w:lvlText w:val="•"/>
      <w:lvlJc w:val="left"/>
      <w:pPr>
        <w:ind w:left="3473" w:hanging="164"/>
      </w:pPr>
      <w:rPr>
        <w:rFonts w:hint="default"/>
      </w:rPr>
    </w:lvl>
    <w:lvl w:ilvl="4" w:tplc="027CB008">
      <w:numFmt w:val="bullet"/>
      <w:lvlText w:val="•"/>
      <w:lvlJc w:val="left"/>
      <w:pPr>
        <w:ind w:left="4524" w:hanging="164"/>
      </w:pPr>
      <w:rPr>
        <w:rFonts w:hint="default"/>
      </w:rPr>
    </w:lvl>
    <w:lvl w:ilvl="5" w:tplc="B2F28BAE">
      <w:numFmt w:val="bullet"/>
      <w:lvlText w:val="•"/>
      <w:lvlJc w:val="left"/>
      <w:pPr>
        <w:ind w:left="5575" w:hanging="164"/>
      </w:pPr>
      <w:rPr>
        <w:rFonts w:hint="default"/>
      </w:rPr>
    </w:lvl>
    <w:lvl w:ilvl="6" w:tplc="184A4E64">
      <w:numFmt w:val="bullet"/>
      <w:lvlText w:val="•"/>
      <w:lvlJc w:val="left"/>
      <w:pPr>
        <w:ind w:left="6626" w:hanging="164"/>
      </w:pPr>
      <w:rPr>
        <w:rFonts w:hint="default"/>
      </w:rPr>
    </w:lvl>
    <w:lvl w:ilvl="7" w:tplc="AAC031FA">
      <w:numFmt w:val="bullet"/>
      <w:lvlText w:val="•"/>
      <w:lvlJc w:val="left"/>
      <w:pPr>
        <w:ind w:left="7677" w:hanging="164"/>
      </w:pPr>
      <w:rPr>
        <w:rFonts w:hint="default"/>
      </w:rPr>
    </w:lvl>
    <w:lvl w:ilvl="8" w:tplc="C308BE7E">
      <w:numFmt w:val="bullet"/>
      <w:lvlText w:val="•"/>
      <w:lvlJc w:val="left"/>
      <w:pPr>
        <w:ind w:left="8728" w:hanging="164"/>
      </w:pPr>
      <w:rPr>
        <w:rFonts w:hint="default"/>
      </w:rPr>
    </w:lvl>
  </w:abstractNum>
  <w:abstractNum w:abstractNumId="6">
    <w:nsid w:val="142D343F"/>
    <w:multiLevelType w:val="multilevel"/>
    <w:tmpl w:val="87C037FC"/>
    <w:lvl w:ilvl="0">
      <w:start w:val="5"/>
      <w:numFmt w:val="decimal"/>
      <w:lvlText w:val="%1"/>
      <w:lvlJc w:val="left"/>
      <w:pPr>
        <w:ind w:left="54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-26"/>
        <w:w w:val="100"/>
        <w:sz w:val="26"/>
        <w:szCs w:val="26"/>
      </w:rPr>
    </w:lvl>
    <w:lvl w:ilvl="2">
      <w:numFmt w:val="bullet"/>
      <w:lvlText w:val="•"/>
      <w:lvlJc w:val="left"/>
      <w:pPr>
        <w:ind w:left="2457" w:hanging="708"/>
      </w:pPr>
      <w:rPr>
        <w:rFonts w:hint="default"/>
      </w:rPr>
    </w:lvl>
    <w:lvl w:ilvl="3">
      <w:numFmt w:val="bullet"/>
      <w:lvlText w:val="•"/>
      <w:lvlJc w:val="left"/>
      <w:pPr>
        <w:ind w:left="3415" w:hanging="708"/>
      </w:pPr>
      <w:rPr>
        <w:rFonts w:hint="default"/>
      </w:rPr>
    </w:lvl>
    <w:lvl w:ilvl="4">
      <w:numFmt w:val="bullet"/>
      <w:lvlText w:val="•"/>
      <w:lvlJc w:val="left"/>
      <w:pPr>
        <w:ind w:left="4374" w:hanging="708"/>
      </w:pPr>
      <w:rPr>
        <w:rFonts w:hint="default"/>
      </w:rPr>
    </w:lvl>
    <w:lvl w:ilvl="5">
      <w:numFmt w:val="bullet"/>
      <w:lvlText w:val="•"/>
      <w:lvlJc w:val="left"/>
      <w:pPr>
        <w:ind w:left="5333" w:hanging="708"/>
      </w:pPr>
      <w:rPr>
        <w:rFonts w:hint="default"/>
      </w:rPr>
    </w:lvl>
    <w:lvl w:ilvl="6">
      <w:numFmt w:val="bullet"/>
      <w:lvlText w:val="•"/>
      <w:lvlJc w:val="left"/>
      <w:pPr>
        <w:ind w:left="6291" w:hanging="708"/>
      </w:pPr>
      <w:rPr>
        <w:rFonts w:hint="default"/>
      </w:rPr>
    </w:lvl>
    <w:lvl w:ilvl="7">
      <w:numFmt w:val="bullet"/>
      <w:lvlText w:val="•"/>
      <w:lvlJc w:val="left"/>
      <w:pPr>
        <w:ind w:left="7250" w:hanging="708"/>
      </w:pPr>
      <w:rPr>
        <w:rFonts w:hint="default"/>
      </w:rPr>
    </w:lvl>
    <w:lvl w:ilvl="8">
      <w:numFmt w:val="bullet"/>
      <w:lvlText w:val="•"/>
      <w:lvlJc w:val="left"/>
      <w:pPr>
        <w:ind w:left="8209" w:hanging="708"/>
      </w:pPr>
      <w:rPr>
        <w:rFonts w:hint="default"/>
      </w:rPr>
    </w:lvl>
  </w:abstractNum>
  <w:abstractNum w:abstractNumId="7">
    <w:nsid w:val="177B0661"/>
    <w:multiLevelType w:val="multilevel"/>
    <w:tmpl w:val="C024C6B0"/>
    <w:lvl w:ilvl="0">
      <w:start w:val="1"/>
      <w:numFmt w:val="decimal"/>
      <w:lvlText w:val="%1."/>
      <w:lvlJc w:val="left"/>
      <w:pPr>
        <w:ind w:left="114" w:hanging="428"/>
      </w:pPr>
      <w:rPr>
        <w:rFonts w:hint="default"/>
        <w:spacing w:val="-6"/>
        <w:w w:val="100"/>
      </w:rPr>
    </w:lvl>
    <w:lvl w:ilvl="1">
      <w:start w:val="1"/>
      <w:numFmt w:val="decimal"/>
      <w:lvlText w:val="%2."/>
      <w:lvlJc w:val="left"/>
      <w:pPr>
        <w:ind w:left="4130" w:hanging="360"/>
        <w:jc w:val="right"/>
      </w:pPr>
      <w:rPr>
        <w:rFonts w:hint="default"/>
        <w:b/>
        <w:bCs/>
        <w:spacing w:val="-6"/>
        <w:w w:val="100"/>
      </w:rPr>
    </w:lvl>
    <w:lvl w:ilvl="2">
      <w:start w:val="1"/>
      <w:numFmt w:val="decimal"/>
      <w:lvlText w:val="%2.%3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</w:rPr>
    </w:lvl>
    <w:lvl w:ilvl="3">
      <w:start w:val="1"/>
      <w:numFmt w:val="decimal"/>
      <w:lvlText w:val="%2.%3.%4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-30"/>
        <w:w w:val="100"/>
        <w:sz w:val="26"/>
        <w:szCs w:val="26"/>
      </w:rPr>
    </w:lvl>
    <w:lvl w:ilvl="4">
      <w:numFmt w:val="bullet"/>
      <w:lvlText w:val="•"/>
      <w:lvlJc w:val="left"/>
      <w:pPr>
        <w:ind w:left="5636" w:hanging="708"/>
      </w:pPr>
      <w:rPr>
        <w:rFonts w:hint="default"/>
      </w:rPr>
    </w:lvl>
    <w:lvl w:ilvl="5">
      <w:numFmt w:val="bullet"/>
      <w:lvlText w:val="•"/>
      <w:lvlJc w:val="left"/>
      <w:pPr>
        <w:ind w:left="6384" w:hanging="708"/>
      </w:pPr>
      <w:rPr>
        <w:rFonts w:hint="default"/>
      </w:rPr>
    </w:lvl>
    <w:lvl w:ilvl="6">
      <w:numFmt w:val="bullet"/>
      <w:lvlText w:val="•"/>
      <w:lvlJc w:val="left"/>
      <w:pPr>
        <w:ind w:left="7133" w:hanging="708"/>
      </w:pPr>
      <w:rPr>
        <w:rFonts w:hint="default"/>
      </w:rPr>
    </w:lvl>
    <w:lvl w:ilvl="7">
      <w:numFmt w:val="bullet"/>
      <w:lvlText w:val="•"/>
      <w:lvlJc w:val="left"/>
      <w:pPr>
        <w:ind w:left="7881" w:hanging="708"/>
      </w:pPr>
      <w:rPr>
        <w:rFonts w:hint="default"/>
      </w:rPr>
    </w:lvl>
    <w:lvl w:ilvl="8">
      <w:numFmt w:val="bullet"/>
      <w:lvlText w:val="•"/>
      <w:lvlJc w:val="left"/>
      <w:pPr>
        <w:ind w:left="8629" w:hanging="708"/>
      </w:pPr>
      <w:rPr>
        <w:rFonts w:hint="default"/>
      </w:rPr>
    </w:lvl>
  </w:abstractNum>
  <w:abstractNum w:abstractNumId="8">
    <w:nsid w:val="319601CC"/>
    <w:multiLevelType w:val="multilevel"/>
    <w:tmpl w:val="955217C6"/>
    <w:lvl w:ilvl="0">
      <w:start w:val="1"/>
      <w:numFmt w:val="decimal"/>
      <w:lvlText w:val="%1."/>
      <w:lvlJc w:val="left"/>
      <w:pPr>
        <w:ind w:left="310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312" w:hanging="54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473" w:hanging="548"/>
      </w:pPr>
      <w:rPr>
        <w:rFonts w:hint="default"/>
      </w:rPr>
    </w:lvl>
    <w:lvl w:ilvl="4">
      <w:numFmt w:val="bullet"/>
      <w:lvlText w:val="•"/>
      <w:lvlJc w:val="left"/>
      <w:pPr>
        <w:ind w:left="4524" w:hanging="548"/>
      </w:pPr>
      <w:rPr>
        <w:rFonts w:hint="default"/>
      </w:rPr>
    </w:lvl>
    <w:lvl w:ilvl="5">
      <w:numFmt w:val="bullet"/>
      <w:lvlText w:val="•"/>
      <w:lvlJc w:val="left"/>
      <w:pPr>
        <w:ind w:left="5575" w:hanging="548"/>
      </w:pPr>
      <w:rPr>
        <w:rFonts w:hint="default"/>
      </w:rPr>
    </w:lvl>
    <w:lvl w:ilvl="6">
      <w:numFmt w:val="bullet"/>
      <w:lvlText w:val="•"/>
      <w:lvlJc w:val="left"/>
      <w:pPr>
        <w:ind w:left="6626" w:hanging="548"/>
      </w:pPr>
      <w:rPr>
        <w:rFonts w:hint="default"/>
      </w:rPr>
    </w:lvl>
    <w:lvl w:ilvl="7">
      <w:numFmt w:val="bullet"/>
      <w:lvlText w:val="•"/>
      <w:lvlJc w:val="left"/>
      <w:pPr>
        <w:ind w:left="7677" w:hanging="548"/>
      </w:pPr>
      <w:rPr>
        <w:rFonts w:hint="default"/>
      </w:rPr>
    </w:lvl>
    <w:lvl w:ilvl="8">
      <w:numFmt w:val="bullet"/>
      <w:lvlText w:val="•"/>
      <w:lvlJc w:val="left"/>
      <w:pPr>
        <w:ind w:left="8728" w:hanging="548"/>
      </w:pPr>
      <w:rPr>
        <w:rFonts w:hint="default"/>
      </w:rPr>
    </w:lvl>
  </w:abstractNum>
  <w:abstractNum w:abstractNumId="9">
    <w:nsid w:val="40F95984"/>
    <w:multiLevelType w:val="hybridMultilevel"/>
    <w:tmpl w:val="6D0E2A34"/>
    <w:lvl w:ilvl="0" w:tplc="9F4219A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18D74D4"/>
    <w:multiLevelType w:val="hybridMultilevel"/>
    <w:tmpl w:val="712E7B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C169C"/>
    <w:multiLevelType w:val="multilevel"/>
    <w:tmpl w:val="178A7F92"/>
    <w:lvl w:ilvl="0">
      <w:start w:val="7"/>
      <w:numFmt w:val="decimal"/>
      <w:lvlText w:val="%1"/>
      <w:lvlJc w:val="left"/>
      <w:pPr>
        <w:ind w:left="54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-13"/>
        <w:w w:val="100"/>
        <w:sz w:val="26"/>
        <w:szCs w:val="26"/>
      </w:rPr>
    </w:lvl>
    <w:lvl w:ilvl="2">
      <w:numFmt w:val="bullet"/>
      <w:lvlText w:val="•"/>
      <w:lvlJc w:val="left"/>
      <w:pPr>
        <w:ind w:left="2457" w:hanging="708"/>
      </w:pPr>
      <w:rPr>
        <w:rFonts w:hint="default"/>
      </w:rPr>
    </w:lvl>
    <w:lvl w:ilvl="3">
      <w:numFmt w:val="bullet"/>
      <w:lvlText w:val="•"/>
      <w:lvlJc w:val="left"/>
      <w:pPr>
        <w:ind w:left="3415" w:hanging="708"/>
      </w:pPr>
      <w:rPr>
        <w:rFonts w:hint="default"/>
      </w:rPr>
    </w:lvl>
    <w:lvl w:ilvl="4">
      <w:numFmt w:val="bullet"/>
      <w:lvlText w:val="•"/>
      <w:lvlJc w:val="left"/>
      <w:pPr>
        <w:ind w:left="4374" w:hanging="708"/>
      </w:pPr>
      <w:rPr>
        <w:rFonts w:hint="default"/>
      </w:rPr>
    </w:lvl>
    <w:lvl w:ilvl="5">
      <w:numFmt w:val="bullet"/>
      <w:lvlText w:val="•"/>
      <w:lvlJc w:val="left"/>
      <w:pPr>
        <w:ind w:left="5333" w:hanging="708"/>
      </w:pPr>
      <w:rPr>
        <w:rFonts w:hint="default"/>
      </w:rPr>
    </w:lvl>
    <w:lvl w:ilvl="6">
      <w:numFmt w:val="bullet"/>
      <w:lvlText w:val="•"/>
      <w:lvlJc w:val="left"/>
      <w:pPr>
        <w:ind w:left="6291" w:hanging="708"/>
      </w:pPr>
      <w:rPr>
        <w:rFonts w:hint="default"/>
      </w:rPr>
    </w:lvl>
    <w:lvl w:ilvl="7">
      <w:numFmt w:val="bullet"/>
      <w:lvlText w:val="•"/>
      <w:lvlJc w:val="left"/>
      <w:pPr>
        <w:ind w:left="7250" w:hanging="708"/>
      </w:pPr>
      <w:rPr>
        <w:rFonts w:hint="default"/>
      </w:rPr>
    </w:lvl>
    <w:lvl w:ilvl="8">
      <w:numFmt w:val="bullet"/>
      <w:lvlText w:val="•"/>
      <w:lvlJc w:val="left"/>
      <w:pPr>
        <w:ind w:left="8209" w:hanging="708"/>
      </w:pPr>
      <w:rPr>
        <w:rFonts w:hint="default"/>
      </w:rPr>
    </w:lvl>
  </w:abstractNum>
  <w:abstractNum w:abstractNumId="12">
    <w:nsid w:val="55F42F92"/>
    <w:multiLevelType w:val="hybridMultilevel"/>
    <w:tmpl w:val="F4C838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E3968C4"/>
    <w:multiLevelType w:val="hybridMultilevel"/>
    <w:tmpl w:val="014A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9F0ECE"/>
    <w:multiLevelType w:val="hybridMultilevel"/>
    <w:tmpl w:val="CA40928E"/>
    <w:lvl w:ilvl="0" w:tplc="911456E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822342C"/>
    <w:multiLevelType w:val="hybridMultilevel"/>
    <w:tmpl w:val="B25E732C"/>
    <w:lvl w:ilvl="0" w:tplc="19E85CD4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B221FFB"/>
    <w:multiLevelType w:val="multilevel"/>
    <w:tmpl w:val="6EA89B1C"/>
    <w:lvl w:ilvl="0">
      <w:start w:val="8"/>
      <w:numFmt w:val="decimal"/>
      <w:lvlText w:val="%1"/>
      <w:lvlJc w:val="left"/>
      <w:pPr>
        <w:ind w:left="54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-30"/>
        <w:w w:val="100"/>
        <w:sz w:val="26"/>
        <w:szCs w:val="26"/>
      </w:rPr>
    </w:lvl>
    <w:lvl w:ilvl="2">
      <w:numFmt w:val="bullet"/>
      <w:lvlText w:val="•"/>
      <w:lvlJc w:val="left"/>
      <w:pPr>
        <w:ind w:left="2457" w:hanging="708"/>
      </w:pPr>
      <w:rPr>
        <w:rFonts w:hint="default"/>
      </w:rPr>
    </w:lvl>
    <w:lvl w:ilvl="3">
      <w:numFmt w:val="bullet"/>
      <w:lvlText w:val="•"/>
      <w:lvlJc w:val="left"/>
      <w:pPr>
        <w:ind w:left="3415" w:hanging="708"/>
      </w:pPr>
      <w:rPr>
        <w:rFonts w:hint="default"/>
      </w:rPr>
    </w:lvl>
    <w:lvl w:ilvl="4">
      <w:numFmt w:val="bullet"/>
      <w:lvlText w:val="•"/>
      <w:lvlJc w:val="left"/>
      <w:pPr>
        <w:ind w:left="4374" w:hanging="708"/>
      </w:pPr>
      <w:rPr>
        <w:rFonts w:hint="default"/>
      </w:rPr>
    </w:lvl>
    <w:lvl w:ilvl="5">
      <w:numFmt w:val="bullet"/>
      <w:lvlText w:val="•"/>
      <w:lvlJc w:val="left"/>
      <w:pPr>
        <w:ind w:left="5333" w:hanging="708"/>
      </w:pPr>
      <w:rPr>
        <w:rFonts w:hint="default"/>
      </w:rPr>
    </w:lvl>
    <w:lvl w:ilvl="6">
      <w:numFmt w:val="bullet"/>
      <w:lvlText w:val="•"/>
      <w:lvlJc w:val="left"/>
      <w:pPr>
        <w:ind w:left="6291" w:hanging="708"/>
      </w:pPr>
      <w:rPr>
        <w:rFonts w:hint="default"/>
      </w:rPr>
    </w:lvl>
    <w:lvl w:ilvl="7">
      <w:numFmt w:val="bullet"/>
      <w:lvlText w:val="•"/>
      <w:lvlJc w:val="left"/>
      <w:pPr>
        <w:ind w:left="7250" w:hanging="708"/>
      </w:pPr>
      <w:rPr>
        <w:rFonts w:hint="default"/>
      </w:rPr>
    </w:lvl>
    <w:lvl w:ilvl="8">
      <w:numFmt w:val="bullet"/>
      <w:lvlText w:val="•"/>
      <w:lvlJc w:val="left"/>
      <w:pPr>
        <w:ind w:left="8209" w:hanging="708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2"/>
  </w:num>
  <w:num w:numId="5">
    <w:abstractNumId w:val="10"/>
  </w:num>
  <w:num w:numId="6">
    <w:abstractNumId w:val="15"/>
  </w:num>
  <w:num w:numId="7">
    <w:abstractNumId w:val="9"/>
  </w:num>
  <w:num w:numId="8">
    <w:abstractNumId w:val="5"/>
  </w:num>
  <w:num w:numId="9">
    <w:abstractNumId w:val="8"/>
  </w:num>
  <w:num w:numId="10">
    <w:abstractNumId w:val="16"/>
  </w:num>
  <w:num w:numId="11">
    <w:abstractNumId w:val="11"/>
  </w:num>
  <w:num w:numId="12">
    <w:abstractNumId w:val="4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9D4"/>
    <w:rsid w:val="00012D0D"/>
    <w:rsid w:val="0009174E"/>
    <w:rsid w:val="000D4DF8"/>
    <w:rsid w:val="001332BD"/>
    <w:rsid w:val="001A6502"/>
    <w:rsid w:val="001E0D39"/>
    <w:rsid w:val="001F3D85"/>
    <w:rsid w:val="001F6841"/>
    <w:rsid w:val="00217CE8"/>
    <w:rsid w:val="0022786D"/>
    <w:rsid w:val="002E12A6"/>
    <w:rsid w:val="002F3788"/>
    <w:rsid w:val="00322263"/>
    <w:rsid w:val="00371394"/>
    <w:rsid w:val="00385F92"/>
    <w:rsid w:val="00386929"/>
    <w:rsid w:val="00395556"/>
    <w:rsid w:val="003A4091"/>
    <w:rsid w:val="003B150B"/>
    <w:rsid w:val="003D2FD0"/>
    <w:rsid w:val="003D6510"/>
    <w:rsid w:val="004301A8"/>
    <w:rsid w:val="005214B1"/>
    <w:rsid w:val="00554888"/>
    <w:rsid w:val="005B22EB"/>
    <w:rsid w:val="005C17CC"/>
    <w:rsid w:val="005F3161"/>
    <w:rsid w:val="00617FB9"/>
    <w:rsid w:val="006202FB"/>
    <w:rsid w:val="0063615B"/>
    <w:rsid w:val="0067619B"/>
    <w:rsid w:val="007118FE"/>
    <w:rsid w:val="00734606"/>
    <w:rsid w:val="0074785E"/>
    <w:rsid w:val="00752BF2"/>
    <w:rsid w:val="00781820"/>
    <w:rsid w:val="00806DBA"/>
    <w:rsid w:val="008379D4"/>
    <w:rsid w:val="00846F0C"/>
    <w:rsid w:val="00892719"/>
    <w:rsid w:val="008D3B07"/>
    <w:rsid w:val="00907461"/>
    <w:rsid w:val="009259BA"/>
    <w:rsid w:val="009B6B39"/>
    <w:rsid w:val="009F3D65"/>
    <w:rsid w:val="009F69BD"/>
    <w:rsid w:val="00A03502"/>
    <w:rsid w:val="00A06559"/>
    <w:rsid w:val="00A33DC4"/>
    <w:rsid w:val="00A74219"/>
    <w:rsid w:val="00AE1D15"/>
    <w:rsid w:val="00B409D4"/>
    <w:rsid w:val="00BA14C4"/>
    <w:rsid w:val="00BB76B6"/>
    <w:rsid w:val="00BD294A"/>
    <w:rsid w:val="00BE4970"/>
    <w:rsid w:val="00BF3938"/>
    <w:rsid w:val="00BF47A5"/>
    <w:rsid w:val="00CA7C05"/>
    <w:rsid w:val="00CB6CAF"/>
    <w:rsid w:val="00CE71BA"/>
    <w:rsid w:val="00D10DEC"/>
    <w:rsid w:val="00D13F4A"/>
    <w:rsid w:val="00D22004"/>
    <w:rsid w:val="00D73FDD"/>
    <w:rsid w:val="00D76B6A"/>
    <w:rsid w:val="00D77114"/>
    <w:rsid w:val="00DA708D"/>
    <w:rsid w:val="00DD79B3"/>
    <w:rsid w:val="00E07585"/>
    <w:rsid w:val="00EA2957"/>
    <w:rsid w:val="00EB077B"/>
    <w:rsid w:val="00ED0647"/>
    <w:rsid w:val="00F16802"/>
    <w:rsid w:val="00F64066"/>
    <w:rsid w:val="00F94959"/>
    <w:rsid w:val="00FE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9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09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F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F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B40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0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A8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4301A8"/>
    <w:pPr>
      <w:ind w:right="-6"/>
    </w:pPr>
    <w:rPr>
      <w:rFonts w:eastAsia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30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F3D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D2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BE497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E4970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85F9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85F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85F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9</Pages>
  <Words>3382</Words>
  <Characters>19283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61</cp:revision>
  <cp:lastPrinted>2018-04-23T15:49:00Z</cp:lastPrinted>
  <dcterms:created xsi:type="dcterms:W3CDTF">2015-04-18T07:09:00Z</dcterms:created>
  <dcterms:modified xsi:type="dcterms:W3CDTF">2018-04-23T15:50:00Z</dcterms:modified>
</cp:coreProperties>
</file>