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98" w:rsidRPr="00900398" w:rsidRDefault="00900398" w:rsidP="00900398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Tahoma"/>
          <w:color w:val="000000"/>
          <w:sz w:val="30"/>
          <w:szCs w:val="30"/>
          <w:lang w:eastAsia="ru-RU"/>
        </w:rPr>
      </w:pPr>
      <w:bookmarkStart w:id="0" w:name="_GoBack"/>
      <w:bookmarkEnd w:id="0"/>
      <w:r w:rsidRPr="00900398">
        <w:rPr>
          <w:rFonts w:ascii="Arial" w:eastAsia="Times New Roman" w:hAnsi="Arial" w:cs="Tahoma"/>
          <w:color w:val="000000"/>
          <w:sz w:val="30"/>
          <w:szCs w:val="30"/>
          <w:lang w:eastAsia="ru-RU"/>
        </w:rPr>
        <w:t>Общество с ограниченной ответственностью "Вектор Плюс" сообщает</w:t>
      </w:r>
    </w:p>
    <w:p w:rsidR="00900398" w:rsidRPr="001A3CAE" w:rsidRDefault="00900398" w:rsidP="00900398">
      <w:pPr>
        <w:shd w:val="clear" w:color="auto" w:fill="FFFFFF"/>
        <w:spacing w:before="90" w:after="225" w:line="43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 проведении торгов в электронной форме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Тип торгов: Торги </w:t>
      </w:r>
      <w:r w:rsidR="005B6A4C"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продаже 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объект</w:t>
      </w:r>
      <w:r w:rsidR="005B6A4C" w:rsidRPr="001A3CA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недвижимости в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 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отношении муниципального имущества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 торгов: открытый аукцион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Форма подачи предложений о цене: Открытая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Торги состоятся </w:t>
      </w:r>
      <w:r w:rsidR="001A3CAE" w:rsidRPr="001A3CAE">
        <w:rPr>
          <w:rFonts w:ascii="Times New Roman" w:eastAsia="Times New Roman" w:hAnsi="Times New Roman" w:cs="Times New Roman"/>
          <w:color w:val="000000"/>
          <w:lang w:eastAsia="ru-RU"/>
        </w:rPr>
        <w:t>07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A3CAE" w:rsidRPr="001A3CAE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.2019 г. в 1</w:t>
      </w:r>
      <w:r w:rsidR="001A3CAE" w:rsidRPr="001A3CA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 </w:t>
      </w:r>
      <w:r w:rsidR="001A3CAE" w:rsidRPr="001A3CA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0 минут.</w:t>
      </w:r>
    </w:p>
    <w:p w:rsidR="00900398" w:rsidRPr="001A3CAE" w:rsidRDefault="00900398" w:rsidP="0090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электронной торговой площадки: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ЭТП "ФРИТРЕЙД".</w:t>
      </w:r>
    </w:p>
    <w:p w:rsidR="00443529" w:rsidRPr="001A3CAE" w:rsidRDefault="00443529" w:rsidP="0090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 аукциона: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6A4C" w:rsidRPr="001A3CAE">
        <w:rPr>
          <w:rFonts w:ascii="Times New Roman" w:hAnsi="Times New Roman" w:cs="Times New Roman"/>
        </w:rPr>
        <w:t>Администрация Угловского сельского поселения Бахчисарайского района Республики Крым</w:t>
      </w:r>
      <w:r w:rsidR="005B6A4C" w:rsidRPr="001A3CAE">
        <w:rPr>
          <w:rFonts w:ascii="Times New Roman" w:eastAsia="Times New Roman" w:hAnsi="Times New Roman" w:cs="Times New Roman"/>
          <w:iCs/>
        </w:rPr>
        <w:t xml:space="preserve">: 298435, Республика Крым, Бахчисарайский район, с. Угловое, ул. Ленина, д. </w:t>
      </w:r>
      <w:proofErr w:type="gramStart"/>
      <w:r w:rsidR="005B6A4C" w:rsidRPr="001A3CAE">
        <w:rPr>
          <w:rFonts w:ascii="Times New Roman" w:eastAsia="Times New Roman" w:hAnsi="Times New Roman" w:cs="Times New Roman"/>
          <w:iCs/>
        </w:rPr>
        <w:t>68.</w:t>
      </w:r>
      <w:r w:rsidRPr="001A3CAE">
        <w:rPr>
          <w:rFonts w:ascii="Times New Roman" w:hAnsi="Times New Roman" w:cs="Times New Roman"/>
        </w:rPr>
        <w:t>.</w:t>
      </w:r>
      <w:proofErr w:type="gramEnd"/>
    </w:p>
    <w:p w:rsidR="00443529" w:rsidRPr="001A3CAE" w:rsidRDefault="00443529" w:rsidP="0090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Организатор торгов (специализированная организация):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Общество с ограниченной ответственностью "Вектор Плюс" </w:t>
      </w:r>
      <w:r w:rsidRPr="001A3CAE">
        <w:rPr>
          <w:rFonts w:ascii="Times New Roman" w:hAnsi="Times New Roman" w:cs="Times New Roman"/>
        </w:rPr>
        <w:t xml:space="preserve">Место нахождения: 295000, Республика Крым, г. Симферополь, ул. Пушкина 12 оф. 22.Адрес электронной почты: </w:t>
      </w:r>
      <w:hyperlink r:id="rId5" w:history="1">
        <w:r w:rsidRPr="001A3CAE">
          <w:rPr>
            <w:rStyle w:val="a3"/>
            <w:rFonts w:ascii="Times New Roman" w:hAnsi="Times New Roman" w:cs="Times New Roman"/>
            <w:lang w:val="en-US"/>
          </w:rPr>
          <w:t>mizo</w:t>
        </w:r>
        <w:r w:rsidRPr="001A3CAE">
          <w:rPr>
            <w:rStyle w:val="a3"/>
            <w:rFonts w:ascii="Times New Roman" w:hAnsi="Times New Roman" w:cs="Times New Roman"/>
          </w:rPr>
          <w:t>@</w:t>
        </w:r>
        <w:r w:rsidRPr="001A3CAE">
          <w:rPr>
            <w:rStyle w:val="a3"/>
            <w:rFonts w:ascii="Times New Roman" w:hAnsi="Times New Roman" w:cs="Times New Roman"/>
            <w:lang w:val="en-US"/>
          </w:rPr>
          <w:t>torgi</w:t>
        </w:r>
        <w:r w:rsidRPr="001A3CAE">
          <w:rPr>
            <w:rStyle w:val="a3"/>
            <w:rFonts w:ascii="Times New Roman" w:hAnsi="Times New Roman" w:cs="Times New Roman"/>
          </w:rPr>
          <w:t>.online</w:t>
        </w:r>
      </w:hyperlink>
      <w:r w:rsidRPr="001A3CAE">
        <w:rPr>
          <w:rFonts w:ascii="Times New Roman" w:hAnsi="Times New Roman" w:cs="Times New Roman"/>
        </w:rPr>
        <w:t>; Номер контактного телефона: +7 9780023534</w:t>
      </w:r>
    </w:p>
    <w:p w:rsidR="005B6A4C" w:rsidRPr="001A3CAE" w:rsidRDefault="00900398" w:rsidP="0090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об объекте(ах) торгов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(описание, местоположение, технические характеристики)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53119" w:rsidRPr="00B23842" w:rsidRDefault="00A53119" w:rsidP="00A53119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</w:rPr>
      </w:pPr>
      <w:r w:rsidRPr="00B23842">
        <w:rPr>
          <w:rFonts w:ascii="Times New Roman" w:hAnsi="Times New Roman" w:cs="Times New Roman"/>
          <w:bCs/>
        </w:rPr>
        <w:t xml:space="preserve">Лот №1: Нежилые здания (90:01:180102:353, 90:01:180102:352, 90:01:180102:351, 90:01:180102:350, 90:01:180102:349) расположенные на земельном участке, общей площадью 1483 </w:t>
      </w:r>
      <w:proofErr w:type="spellStart"/>
      <w:r w:rsidRPr="00B23842">
        <w:rPr>
          <w:rFonts w:ascii="Times New Roman" w:hAnsi="Times New Roman" w:cs="Times New Roman"/>
          <w:bCs/>
        </w:rPr>
        <w:t>кв.м</w:t>
      </w:r>
      <w:proofErr w:type="spellEnd"/>
      <w:r w:rsidRPr="00B23842">
        <w:rPr>
          <w:rFonts w:ascii="Times New Roman" w:hAnsi="Times New Roman" w:cs="Times New Roman"/>
          <w:bCs/>
        </w:rPr>
        <w:t xml:space="preserve">., кадастровый номер 90:01:180102:114 по адресу: Республика Крым, Бахчисарайский район, с. Угловое, ул. </w:t>
      </w:r>
      <w:proofErr w:type="spellStart"/>
      <w:r w:rsidRPr="00B23842">
        <w:rPr>
          <w:rFonts w:ascii="Times New Roman" w:hAnsi="Times New Roman" w:cs="Times New Roman"/>
          <w:bCs/>
        </w:rPr>
        <w:t>Шкребко</w:t>
      </w:r>
      <w:proofErr w:type="spellEnd"/>
      <w:r w:rsidRPr="00B23842">
        <w:rPr>
          <w:rFonts w:ascii="Times New Roman" w:hAnsi="Times New Roman" w:cs="Times New Roman"/>
          <w:bCs/>
        </w:rPr>
        <w:t>, №4-б.</w:t>
      </w:r>
    </w:p>
    <w:p w:rsidR="00A53119" w:rsidRPr="006E0D7B" w:rsidRDefault="00A53119" w:rsidP="00A531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7B">
        <w:rPr>
          <w:rFonts w:ascii="Times New Roman" w:hAnsi="Times New Roman" w:cs="Times New Roman"/>
          <w:i/>
        </w:rPr>
        <w:t>- кадастровый № 90:01:180102:353 (кафе</w:t>
      </w:r>
      <w:proofErr w:type="gramStart"/>
      <w:r w:rsidRPr="006E0D7B">
        <w:rPr>
          <w:rFonts w:ascii="Times New Roman" w:hAnsi="Times New Roman" w:cs="Times New Roman"/>
          <w:i/>
        </w:rPr>
        <w:t>),общей</w:t>
      </w:r>
      <w:proofErr w:type="gramEnd"/>
      <w:r w:rsidRPr="006E0D7B">
        <w:rPr>
          <w:rFonts w:ascii="Times New Roman" w:hAnsi="Times New Roman" w:cs="Times New Roman"/>
          <w:i/>
        </w:rPr>
        <w:t xml:space="preserve"> площадью 72,9 </w:t>
      </w:r>
      <w:proofErr w:type="spellStart"/>
      <w:r w:rsidRPr="006E0D7B">
        <w:rPr>
          <w:rFonts w:ascii="Times New Roman" w:hAnsi="Times New Roman" w:cs="Times New Roman"/>
          <w:i/>
        </w:rPr>
        <w:t>кв.м</w:t>
      </w:r>
      <w:proofErr w:type="spellEnd"/>
      <w:r w:rsidRPr="006E0D7B">
        <w:rPr>
          <w:rFonts w:ascii="Times New Roman" w:hAnsi="Times New Roman" w:cs="Times New Roman"/>
          <w:i/>
        </w:rPr>
        <w:t>.:</w:t>
      </w:r>
    </w:p>
    <w:p w:rsidR="00A53119" w:rsidRPr="006E0D7B" w:rsidRDefault="00A53119" w:rsidP="00A531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7B">
        <w:rPr>
          <w:rFonts w:ascii="Times New Roman" w:hAnsi="Times New Roman" w:cs="Times New Roman"/>
          <w:i/>
        </w:rPr>
        <w:t>Число основных этажей – 2 (в том числе подземный этаж), высота здания – 5,07 м, фундамент – ленточный ж/б, материал стен – ракушечник, перекрытия – ж/б монолит, кровля – металлическая, подвал – ж/б блоки, ж/б плиты перекрытия, полы – стяжка, инженерные коммуникации – электричество, водопровод, канализация</w:t>
      </w:r>
    </w:p>
    <w:p w:rsidR="00A53119" w:rsidRPr="006E0D7B" w:rsidRDefault="00A53119" w:rsidP="00A531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7B">
        <w:rPr>
          <w:rFonts w:ascii="Times New Roman" w:hAnsi="Times New Roman" w:cs="Times New Roman"/>
          <w:i/>
        </w:rPr>
        <w:t xml:space="preserve">- кадастровый № 90:01:180102:352 общей площадью 147,1 </w:t>
      </w:r>
      <w:proofErr w:type="spellStart"/>
      <w:proofErr w:type="gramStart"/>
      <w:r w:rsidRPr="006E0D7B">
        <w:rPr>
          <w:rFonts w:ascii="Times New Roman" w:hAnsi="Times New Roman" w:cs="Times New Roman"/>
          <w:i/>
        </w:rPr>
        <w:t>кв.м</w:t>
      </w:r>
      <w:proofErr w:type="spellEnd"/>
      <w:proofErr w:type="gramEnd"/>
      <w:r w:rsidRPr="006E0D7B">
        <w:rPr>
          <w:rFonts w:ascii="Times New Roman" w:hAnsi="Times New Roman" w:cs="Times New Roman"/>
          <w:i/>
        </w:rPr>
        <w:t xml:space="preserve">: </w:t>
      </w:r>
    </w:p>
    <w:p w:rsidR="00A53119" w:rsidRPr="006E0D7B" w:rsidRDefault="00A53119" w:rsidP="00A531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7B">
        <w:rPr>
          <w:rFonts w:ascii="Times New Roman" w:hAnsi="Times New Roman" w:cs="Times New Roman"/>
          <w:i/>
        </w:rPr>
        <w:t>Число основных этажей – 2 (в том числе подземный этаж), высота здания – 5,07 м, фундамент – ленточный ж/б, материал стен – ракушечник, перекрытия – ж/б монолит, кровля – металлическая, подвал – ж/б блоки, ж/б плиты перекрытия, полы – стяжка, инженерные коммуникации – электричество, водопровод, канализация,</w:t>
      </w:r>
    </w:p>
    <w:p w:rsidR="00A53119" w:rsidRPr="006E0D7B" w:rsidRDefault="00A53119" w:rsidP="00A531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7B">
        <w:rPr>
          <w:rFonts w:ascii="Times New Roman" w:hAnsi="Times New Roman" w:cs="Times New Roman"/>
          <w:i/>
        </w:rPr>
        <w:t xml:space="preserve">- кадастровый № 90:01:180102:351 (торговый </w:t>
      </w:r>
      <w:proofErr w:type="gramStart"/>
      <w:r w:rsidRPr="006E0D7B">
        <w:rPr>
          <w:rFonts w:ascii="Times New Roman" w:hAnsi="Times New Roman" w:cs="Times New Roman"/>
          <w:i/>
        </w:rPr>
        <w:t>павильон)общей</w:t>
      </w:r>
      <w:proofErr w:type="gramEnd"/>
      <w:r w:rsidRPr="006E0D7B">
        <w:rPr>
          <w:rFonts w:ascii="Times New Roman" w:hAnsi="Times New Roman" w:cs="Times New Roman"/>
          <w:i/>
        </w:rPr>
        <w:t xml:space="preserve"> площадью 27,4 </w:t>
      </w:r>
      <w:proofErr w:type="spellStart"/>
      <w:r w:rsidRPr="006E0D7B">
        <w:rPr>
          <w:rFonts w:ascii="Times New Roman" w:hAnsi="Times New Roman" w:cs="Times New Roman"/>
          <w:i/>
        </w:rPr>
        <w:t>кв.м</w:t>
      </w:r>
      <w:proofErr w:type="spellEnd"/>
      <w:r w:rsidRPr="006E0D7B">
        <w:rPr>
          <w:rFonts w:ascii="Times New Roman" w:hAnsi="Times New Roman" w:cs="Times New Roman"/>
          <w:i/>
        </w:rPr>
        <w:t>.:</w:t>
      </w:r>
    </w:p>
    <w:p w:rsidR="00A53119" w:rsidRPr="006E0D7B" w:rsidRDefault="00A53119" w:rsidP="00A531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7B">
        <w:rPr>
          <w:rFonts w:ascii="Times New Roman" w:hAnsi="Times New Roman" w:cs="Times New Roman"/>
          <w:i/>
        </w:rPr>
        <w:t>Число основных этажей –1, высота здания – 2,96 м, фундамент – ленточный ж/б, материал стен – ракушечник, перекрытия – деревянные, кровля – металлическая, подвал – ж/б блоки, ж/б плиты перекрытия, полы – стяжка, инженерные коммуникации – электричество, водопровод</w:t>
      </w:r>
    </w:p>
    <w:p w:rsidR="00A53119" w:rsidRPr="006E0D7B" w:rsidRDefault="00A53119" w:rsidP="00A531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7B">
        <w:rPr>
          <w:rFonts w:ascii="Times New Roman" w:hAnsi="Times New Roman" w:cs="Times New Roman"/>
          <w:i/>
        </w:rPr>
        <w:t xml:space="preserve">- кадастровый № 90:01:180102:350 (проходная) общей площадью 4,4 </w:t>
      </w:r>
      <w:proofErr w:type="spellStart"/>
      <w:r w:rsidRPr="006E0D7B">
        <w:rPr>
          <w:rFonts w:ascii="Times New Roman" w:hAnsi="Times New Roman" w:cs="Times New Roman"/>
          <w:i/>
        </w:rPr>
        <w:t>кв.м</w:t>
      </w:r>
      <w:proofErr w:type="spellEnd"/>
      <w:r w:rsidRPr="006E0D7B">
        <w:rPr>
          <w:rFonts w:ascii="Times New Roman" w:hAnsi="Times New Roman" w:cs="Times New Roman"/>
          <w:i/>
        </w:rPr>
        <w:t>.:</w:t>
      </w:r>
    </w:p>
    <w:p w:rsidR="00A53119" w:rsidRPr="006E0D7B" w:rsidRDefault="00A53119" w:rsidP="00A531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7B">
        <w:rPr>
          <w:rFonts w:ascii="Times New Roman" w:hAnsi="Times New Roman" w:cs="Times New Roman"/>
          <w:i/>
        </w:rPr>
        <w:t>Число основных этажей – 1. высота здания – 2,80 м, фундамент – ленточный ж/б, материал стен – ракушечник, перекрытия – деревянные, кровля – шифер, инженерные коммуникации – электричество</w:t>
      </w:r>
    </w:p>
    <w:p w:rsidR="00A53119" w:rsidRPr="006E0D7B" w:rsidRDefault="00A53119" w:rsidP="00A5311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E0D7B">
        <w:rPr>
          <w:rFonts w:ascii="Times New Roman" w:hAnsi="Times New Roman" w:cs="Times New Roman"/>
          <w:i/>
        </w:rPr>
        <w:t xml:space="preserve">- кадастровый № 90:01:180102:349 (уборная) общей площадью 6,0 </w:t>
      </w:r>
      <w:proofErr w:type="spellStart"/>
      <w:r w:rsidRPr="006E0D7B">
        <w:rPr>
          <w:rFonts w:ascii="Times New Roman" w:hAnsi="Times New Roman" w:cs="Times New Roman"/>
          <w:i/>
        </w:rPr>
        <w:t>кв.м</w:t>
      </w:r>
      <w:proofErr w:type="spellEnd"/>
      <w:r w:rsidRPr="006E0D7B">
        <w:rPr>
          <w:rFonts w:ascii="Times New Roman" w:hAnsi="Times New Roman" w:cs="Times New Roman"/>
          <w:i/>
        </w:rPr>
        <w:t>.:</w:t>
      </w:r>
    </w:p>
    <w:p w:rsidR="00A53119" w:rsidRPr="00A53119" w:rsidRDefault="00A53119" w:rsidP="00A53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D7B">
        <w:rPr>
          <w:rFonts w:ascii="Times New Roman" w:hAnsi="Times New Roman" w:cs="Times New Roman"/>
          <w:i/>
        </w:rPr>
        <w:t xml:space="preserve">Число основных этажей – 1, высота здания – 2,10 </w:t>
      </w:r>
      <w:proofErr w:type="gramStart"/>
      <w:r w:rsidRPr="006E0D7B">
        <w:rPr>
          <w:rFonts w:ascii="Times New Roman" w:hAnsi="Times New Roman" w:cs="Times New Roman"/>
          <w:i/>
        </w:rPr>
        <w:t>м,  количество</w:t>
      </w:r>
      <w:proofErr w:type="gramEnd"/>
      <w:r w:rsidRPr="006E0D7B">
        <w:rPr>
          <w:rFonts w:ascii="Times New Roman" w:hAnsi="Times New Roman" w:cs="Times New Roman"/>
          <w:i/>
        </w:rPr>
        <w:t xml:space="preserve"> очков -1, фундамент – ленточный ж/б, материал стен – ракушечник, перекрытия – деревянные, кровля – шифер, инженерные коммуникации – электричество, канализация</w:t>
      </w:r>
    </w:p>
    <w:p w:rsidR="00A53119" w:rsidRPr="00A53119" w:rsidRDefault="00A53119" w:rsidP="00A53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A4C" w:rsidRPr="001A3CAE" w:rsidRDefault="00900398" w:rsidP="00A53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Начальная (минимальная) цена договора</w:t>
      </w:r>
      <w:r w:rsidR="005B6A4C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53119" w:rsidRDefault="001A3CAE" w:rsidP="00A531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  <w:i/>
        </w:rPr>
        <w:t>Лот № 1</w:t>
      </w:r>
      <w:r w:rsidR="00A53119">
        <w:rPr>
          <w:rFonts w:ascii="Times New Roman" w:hAnsi="Times New Roman" w:cs="Times New Roman"/>
          <w:i/>
        </w:rPr>
        <w:t xml:space="preserve">: </w:t>
      </w:r>
      <w:r w:rsidR="00A53119" w:rsidRPr="00B23842">
        <w:rPr>
          <w:rFonts w:ascii="Times New Roman" w:eastAsia="Times New Roman" w:hAnsi="Times New Roman" w:cs="Times New Roman"/>
        </w:rPr>
        <w:t xml:space="preserve">4515133 (четыре миллиона пятьсот пятнадцать тысяч сто тридцать три) рублей </w:t>
      </w:r>
      <w:r w:rsidR="00A53119" w:rsidRPr="00B23842">
        <w:rPr>
          <w:rFonts w:ascii="Times New Roman" w:hAnsi="Times New Roman" w:cs="Times New Roman"/>
        </w:rPr>
        <w:t>без учета НДС</w:t>
      </w:r>
      <w:r w:rsidR="00A53119" w:rsidRPr="001A3CAE">
        <w:rPr>
          <w:rFonts w:ascii="Times New Roman" w:hAnsi="Times New Roman" w:cs="Times New Roman"/>
        </w:rPr>
        <w:t xml:space="preserve"> </w:t>
      </w:r>
    </w:p>
    <w:p w:rsidR="005B6A4C" w:rsidRPr="001A3CAE" w:rsidRDefault="005B6A4C" w:rsidP="00A531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3CAE">
        <w:rPr>
          <w:rFonts w:ascii="Times New Roman" w:hAnsi="Times New Roman" w:cs="Times New Roman"/>
        </w:rPr>
        <w:lastRenderedPageBreak/>
        <w:t xml:space="preserve">Начальная (минимальная) цена лота аукциона за объект аукциона установлена без учета НДС. </w:t>
      </w:r>
      <w:proofErr w:type="gramStart"/>
      <w:r w:rsidRPr="001A3CAE">
        <w:rPr>
          <w:rFonts w:ascii="Times New Roman" w:hAnsi="Times New Roman" w:cs="Times New Roman"/>
        </w:rPr>
        <w:t>Цена</w:t>
      </w:r>
      <w:proofErr w:type="gramEnd"/>
      <w:r w:rsidRPr="001A3CAE">
        <w:rPr>
          <w:rFonts w:ascii="Times New Roman" w:hAnsi="Times New Roman" w:cs="Times New Roman"/>
        </w:rPr>
        <w:t xml:space="preserve"> достигнутая в ходе торгов будет без учета НДС. В соответствии с п.3 ст. 161 Налогового Кодекса РФ покупатели отдельно уплачивают сумму НДС от предложенной им цены за приобретаемое имущество в соответствии с законодательством РФ.</w:t>
      </w:r>
    </w:p>
    <w:p w:rsidR="005B6A4C" w:rsidRPr="001A3CAE" w:rsidRDefault="005B6A4C" w:rsidP="005B6A4C">
      <w:pPr>
        <w:autoSpaceDE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A4C" w:rsidRPr="001A3CAE" w:rsidRDefault="00900398" w:rsidP="005B6A4C">
      <w:pPr>
        <w:autoSpaceDE w:val="0"/>
        <w:jc w:val="both"/>
        <w:rPr>
          <w:rFonts w:ascii="Times New Roman" w:hAnsi="Times New Roman" w:cs="Times New Roman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6A4C" w:rsidRPr="001A3CAE">
        <w:rPr>
          <w:rFonts w:ascii="Times New Roman" w:hAnsi="Times New Roman" w:cs="Times New Roman"/>
        </w:rPr>
        <w:t xml:space="preserve">Для участия в аукционе необходимо внесение </w:t>
      </w:r>
      <w:r w:rsidR="005B6A4C" w:rsidRPr="001A3CAE">
        <w:rPr>
          <w:rFonts w:ascii="Times New Roman" w:hAnsi="Times New Roman" w:cs="Times New Roman"/>
          <w:b/>
        </w:rPr>
        <w:t>задатка.</w:t>
      </w:r>
    </w:p>
    <w:p w:rsidR="00A53119" w:rsidRPr="00B23842" w:rsidRDefault="00A53119" w:rsidP="00A53119">
      <w:pPr>
        <w:autoSpaceDE w:val="0"/>
        <w:jc w:val="both"/>
        <w:rPr>
          <w:rFonts w:ascii="Times New Roman" w:hAnsi="Times New Roman" w:cs="Times New Roman"/>
        </w:rPr>
      </w:pPr>
      <w:r w:rsidRPr="00B23842">
        <w:rPr>
          <w:rFonts w:ascii="Times New Roman" w:hAnsi="Times New Roman" w:cs="Times New Roman"/>
        </w:rPr>
        <w:t>Задаток установлен в размере 50% от начальной (минимальной) цены лота, что составляет – 2257566,50 (</w:t>
      </w:r>
      <w:r w:rsidRPr="00B23842">
        <w:rPr>
          <w:rFonts w:ascii="Times New Roman" w:hAnsi="Times New Roman" w:cs="Times New Roman"/>
          <w:color w:val="484848"/>
          <w:shd w:val="clear" w:color="auto" w:fill="FFFFFF"/>
        </w:rPr>
        <w:t xml:space="preserve">два двести пятьдесят семь тысяч пятьсот шестьдесят </w:t>
      </w:r>
      <w:proofErr w:type="gramStart"/>
      <w:r w:rsidRPr="00B23842">
        <w:rPr>
          <w:rFonts w:ascii="Times New Roman" w:hAnsi="Times New Roman" w:cs="Times New Roman"/>
          <w:color w:val="484848"/>
          <w:shd w:val="clear" w:color="auto" w:fill="FFFFFF"/>
        </w:rPr>
        <w:t xml:space="preserve">шесть </w:t>
      </w:r>
      <w:r w:rsidRPr="00B23842">
        <w:rPr>
          <w:rFonts w:ascii="Times New Roman" w:hAnsi="Times New Roman" w:cs="Times New Roman"/>
        </w:rPr>
        <w:t>)</w:t>
      </w:r>
      <w:proofErr w:type="gramEnd"/>
      <w:r w:rsidRPr="00B23842">
        <w:rPr>
          <w:rFonts w:ascii="Times New Roman" w:hAnsi="Times New Roman" w:cs="Times New Roman"/>
        </w:rPr>
        <w:t xml:space="preserve"> рублей 50 коп..</w:t>
      </w:r>
      <w:r w:rsidRPr="00B23842">
        <w:rPr>
          <w:rFonts w:ascii="Times New Roman" w:hAnsi="Times New Roman" w:cs="Times New Roman"/>
        </w:rPr>
        <w:t>‬</w:t>
      </w:r>
    </w:p>
    <w:p w:rsidR="00A53119" w:rsidRPr="00B23842" w:rsidRDefault="00A53119" w:rsidP="00A53119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B23842">
        <w:rPr>
          <w:rFonts w:ascii="Times New Roman" w:hAnsi="Times New Roman" w:cs="Times New Roman"/>
        </w:rPr>
        <w:t>Денежные средства, вносимые в качестве задатка, должны поступить на расчетный счет специализированной организации, указанный ниже, не позднее дня окончания срока подачи заявок.</w:t>
      </w:r>
    </w:p>
    <w:p w:rsidR="00A53119" w:rsidRPr="00B23842" w:rsidRDefault="00A53119" w:rsidP="00A53119">
      <w:pPr>
        <w:spacing w:after="0"/>
        <w:jc w:val="both"/>
        <w:rPr>
          <w:rFonts w:ascii="Times New Roman" w:hAnsi="Times New Roman" w:cs="Times New Roman"/>
        </w:rPr>
      </w:pPr>
      <w:r w:rsidRPr="00B23842">
        <w:rPr>
          <w:rFonts w:ascii="Times New Roman" w:hAnsi="Times New Roman" w:cs="Times New Roman"/>
        </w:rPr>
        <w:t>Задаток перечисляется на расчетный счет организатора торгов:</w:t>
      </w:r>
    </w:p>
    <w:p w:rsidR="00A53119" w:rsidRPr="00B23842" w:rsidRDefault="00A53119" w:rsidP="00A53119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B23842">
        <w:rPr>
          <w:rFonts w:ascii="Times New Roman" w:hAnsi="Times New Roman" w:cs="Times New Roman"/>
        </w:rPr>
        <w:t>р/</w:t>
      </w:r>
      <w:proofErr w:type="spellStart"/>
      <w:r w:rsidRPr="00B23842">
        <w:rPr>
          <w:rFonts w:ascii="Times New Roman" w:hAnsi="Times New Roman" w:cs="Times New Roman"/>
        </w:rPr>
        <w:t>сч</w:t>
      </w:r>
      <w:proofErr w:type="spellEnd"/>
      <w:r w:rsidRPr="00B23842">
        <w:rPr>
          <w:rFonts w:ascii="Times New Roman" w:hAnsi="Times New Roman" w:cs="Times New Roman"/>
        </w:rPr>
        <w:t>: № 40702810940120000634</w:t>
      </w:r>
    </w:p>
    <w:p w:rsidR="00A53119" w:rsidRPr="00B23842" w:rsidRDefault="00A53119" w:rsidP="00A53119">
      <w:pPr>
        <w:autoSpaceDE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B23842">
        <w:rPr>
          <w:rFonts w:ascii="Times New Roman" w:hAnsi="Times New Roman" w:cs="Times New Roman"/>
        </w:rPr>
        <w:t>кор.сч</w:t>
      </w:r>
      <w:proofErr w:type="spellEnd"/>
      <w:r w:rsidRPr="00B23842">
        <w:rPr>
          <w:rFonts w:ascii="Times New Roman" w:hAnsi="Times New Roman" w:cs="Times New Roman"/>
        </w:rPr>
        <w:t>. №30101810335100000607</w:t>
      </w:r>
    </w:p>
    <w:p w:rsidR="00A53119" w:rsidRPr="00B23842" w:rsidRDefault="00A53119" w:rsidP="00A53119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B23842">
        <w:rPr>
          <w:rFonts w:ascii="Times New Roman" w:hAnsi="Times New Roman" w:cs="Times New Roman"/>
        </w:rPr>
        <w:t>БИК: 043510607</w:t>
      </w:r>
    </w:p>
    <w:p w:rsidR="00A53119" w:rsidRPr="00B23842" w:rsidRDefault="00A53119" w:rsidP="00A53119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B23842">
        <w:rPr>
          <w:rFonts w:ascii="Times New Roman" w:hAnsi="Times New Roman" w:cs="Times New Roman"/>
        </w:rPr>
        <w:t>Российский Национальный Коммерческий Банк.</w:t>
      </w:r>
    </w:p>
    <w:p w:rsidR="00A53119" w:rsidRPr="00B23842" w:rsidRDefault="00A53119" w:rsidP="00A53119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B23842">
        <w:rPr>
          <w:rFonts w:ascii="Times New Roman" w:hAnsi="Times New Roman" w:cs="Times New Roman"/>
        </w:rPr>
        <w:t xml:space="preserve">получатель: ООО «Вектор Плюс», </w:t>
      </w:r>
    </w:p>
    <w:p w:rsidR="00A53119" w:rsidRPr="00B23842" w:rsidRDefault="00A53119" w:rsidP="00A53119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B23842">
        <w:rPr>
          <w:rFonts w:ascii="Times New Roman" w:hAnsi="Times New Roman" w:cs="Times New Roman"/>
        </w:rPr>
        <w:t xml:space="preserve">ОГРН: 1149102065705, ИНН: 9109003126, КПП: 910901001, </w:t>
      </w:r>
    </w:p>
    <w:p w:rsidR="001A3CAE" w:rsidRPr="001A3CAE" w:rsidRDefault="00A53119" w:rsidP="00A53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23842">
        <w:rPr>
          <w:rFonts w:ascii="Times New Roman" w:hAnsi="Times New Roman" w:cs="Times New Roman"/>
        </w:rPr>
        <w:t xml:space="preserve">Назначение платежа: «Оплата задатка для участия в аукционе по </w:t>
      </w:r>
      <w:r w:rsidRPr="00B23842">
        <w:rPr>
          <w:rFonts w:ascii="Times New Roman" w:eastAsia="Times New Roman" w:hAnsi="Times New Roman" w:cs="Times New Roman"/>
        </w:rPr>
        <w:t xml:space="preserve">реализации недвижимого имущества, расположенного </w:t>
      </w:r>
      <w:r w:rsidRPr="00B23842">
        <w:rPr>
          <w:rFonts w:ascii="Times New Roman" w:hAnsi="Times New Roman" w:cs="Times New Roman"/>
        </w:rPr>
        <w:t>по адресу: Республика Крым, Бахчисарайский район, с. Угловое</w:t>
      </w:r>
      <w:r w:rsidRPr="00B23842">
        <w:rPr>
          <w:rFonts w:ascii="Times New Roman" w:hAnsi="Times New Roman" w:cs="Times New Roman"/>
          <w:bCs/>
        </w:rPr>
        <w:t xml:space="preserve">, ул. </w:t>
      </w:r>
      <w:proofErr w:type="spellStart"/>
      <w:r w:rsidRPr="00B23842">
        <w:rPr>
          <w:rFonts w:ascii="Times New Roman" w:hAnsi="Times New Roman" w:cs="Times New Roman"/>
          <w:bCs/>
        </w:rPr>
        <w:t>Шкребко</w:t>
      </w:r>
      <w:proofErr w:type="spellEnd"/>
      <w:r w:rsidRPr="00B23842">
        <w:rPr>
          <w:rFonts w:ascii="Times New Roman" w:hAnsi="Times New Roman" w:cs="Times New Roman"/>
          <w:bCs/>
        </w:rPr>
        <w:t>, №4-б,</w:t>
      </w:r>
      <w:r w:rsidRPr="00B23842">
        <w:rPr>
          <w:rFonts w:ascii="Times New Roman" w:hAnsi="Times New Roman" w:cs="Times New Roman"/>
        </w:rPr>
        <w:t xml:space="preserve"> № извещения_____________ без учета НДС».</w:t>
      </w:r>
    </w:p>
    <w:p w:rsidR="00900398" w:rsidRPr="00A53119" w:rsidRDefault="00900398" w:rsidP="00A53119">
      <w:pPr>
        <w:jc w:val="both"/>
        <w:rPr>
          <w:rFonts w:ascii="Times New Roman" w:hAnsi="Times New Roman" w:cs="Times New Roman"/>
          <w:bCs/>
          <w:iCs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Целевое назначение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A53119" w:rsidRPr="00B23842">
        <w:rPr>
          <w:rFonts w:ascii="Times New Roman" w:hAnsi="Times New Roman" w:cs="Times New Roman"/>
          <w:bCs/>
          <w:iCs/>
        </w:rPr>
        <w:t>придорожный сервис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3CAE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Срок, место и порядок предоставления документации о торгах: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3CAE" w:rsidRPr="001A3CAE">
        <w:rPr>
          <w:rFonts w:ascii="Times New Roman" w:eastAsia="Times New Roman" w:hAnsi="Times New Roman" w:cs="Times New Roman"/>
        </w:rPr>
        <w:t>Документация об аукционе предоставляется в рабочие дни с 06.09.2019 по 26.09.2019 с 10-00 до 16-00, обед с 13.00 до 14.00 по адресу нахождения отдела специализированной организации: РФ, Республика Крым, г. Симферополь, ул. Пушкина 12-22, любому заинтересованному при предъявлении письменного запроса, в течение двух рабочих дней с даты получения соответствующего заявления по адресу: РФ Республика Крым, г. Симферополь, ул. Пушкина 12-22 (но не ранее даты размещения на официальном сайте торгов извещения о проведении аукциона). Телефон для справок:</w:t>
      </w:r>
      <w:r w:rsidR="001A3CAE" w:rsidRPr="001A3CAE">
        <w:rPr>
          <w:rFonts w:ascii="Times New Roman" w:hAnsi="Times New Roman" w:cs="Times New Roman"/>
        </w:rPr>
        <w:t xml:space="preserve"> +7 978 002 35 34</w:t>
      </w:r>
      <w:r w:rsidR="001A3CAE" w:rsidRPr="001A3CAE">
        <w:rPr>
          <w:rFonts w:ascii="Times New Roman" w:eastAsia="Times New Roman" w:hAnsi="Times New Roman" w:cs="Times New Roman"/>
        </w:rPr>
        <w:t>. Документация об аукционе размещена на официальном сайте торгов torgi.gov.ru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выбора победителя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- наибольшая </w:t>
      </w:r>
      <w:r w:rsidR="005B6A4C" w:rsidRPr="001A3CAE">
        <w:rPr>
          <w:rFonts w:ascii="Times New Roman" w:eastAsia="Times New Roman" w:hAnsi="Times New Roman" w:cs="Times New Roman"/>
          <w:color w:val="000000"/>
          <w:lang w:eastAsia="ru-RU"/>
        </w:rPr>
        <w:t>цена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Организатор вправе отказаться от проведения торгов не позднее, чем за 5 рабочих дней до даты окончания срока подачи заявок на участие в торгах.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Заявки на участие в аукционе, подписанные ЭП, вместе с прилагаемыми к ним документами направляются в электронной форме на сайт 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https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freetrade</w:t>
      </w:r>
      <w:proofErr w:type="spellEnd"/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expert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минут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.2019 г. 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минут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3529" w:rsidRPr="001A3CAE" w:rsidRDefault="00443529" w:rsidP="00443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Требование о том, что Участниками торгов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торгов в отношении имущества, предусмотренного Законом – не установлено.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Подведение итогов приема заявок осуществляется 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.2019 г. 1</w:t>
      </w:r>
      <w:r w:rsidR="001A3CAE"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1A3C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00 минут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 и оформляется Организатором торгов соответствующим протоколом.</w:t>
      </w:r>
    </w:p>
    <w:p w:rsidR="00900398" w:rsidRPr="001A3CAE" w:rsidRDefault="00900398" w:rsidP="00900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Торги проводятся на электронной торговой площадке, находящейся в интернете по адресу 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https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freetrade</w:t>
      </w:r>
      <w:proofErr w:type="spellEnd"/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A3CAE">
        <w:rPr>
          <w:rFonts w:ascii="Times New Roman" w:eastAsia="Times New Roman" w:hAnsi="Times New Roman" w:cs="Times New Roman"/>
          <w:color w:val="000000"/>
          <w:lang w:val="en" w:eastAsia="ru-RU"/>
        </w:rPr>
        <w:t>expert</w:t>
      </w:r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 xml:space="preserve">, в соответствии с 67 приказом ФАС "О порядке проведения конкурсов или аукционов на право заключения договоров аренды" от 10 февраля 2010г.; ст. 447-449 ГК РФ, регламентом электронной торговой площадки </w:t>
      </w:r>
      <w:proofErr w:type="spellStart"/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Фритрейд</w:t>
      </w:r>
      <w:proofErr w:type="spellEnd"/>
      <w:r w:rsidRPr="001A3C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900398" w:rsidRPr="001A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32"/>
    <w:multiLevelType w:val="hybridMultilevel"/>
    <w:tmpl w:val="00003BF6"/>
    <w:lvl w:ilvl="0" w:tplc="00003A9E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47F5C"/>
    <w:multiLevelType w:val="multilevel"/>
    <w:tmpl w:val="6FB86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A3030"/>
    <w:multiLevelType w:val="multilevel"/>
    <w:tmpl w:val="B2E48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727A4"/>
    <w:multiLevelType w:val="hybridMultilevel"/>
    <w:tmpl w:val="8D7C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A42CC"/>
    <w:multiLevelType w:val="hybridMultilevel"/>
    <w:tmpl w:val="AE00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E56C9"/>
    <w:multiLevelType w:val="hybridMultilevel"/>
    <w:tmpl w:val="67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8"/>
    <w:rsid w:val="001A3CAE"/>
    <w:rsid w:val="00443529"/>
    <w:rsid w:val="005B6A4C"/>
    <w:rsid w:val="006649FA"/>
    <w:rsid w:val="00900398"/>
    <w:rsid w:val="00A53119"/>
    <w:rsid w:val="00CF3801"/>
    <w:rsid w:val="00D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9C1B-A735-4625-B85F-21983A4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5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6A4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96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9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84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zo@torgi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2019-09-08T12:20:00Z</dcterms:created>
  <dcterms:modified xsi:type="dcterms:W3CDTF">2019-09-08T12:20:00Z</dcterms:modified>
</cp:coreProperties>
</file>