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51" w:rsidRPr="006A6D51" w:rsidRDefault="006A6D51" w:rsidP="006A6D51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bookmarkStart w:id="0" w:name="_GoBack"/>
      <w:bookmarkEnd w:id="0"/>
      <w:r w:rsidRPr="006A6D51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FC5AB14" wp14:editId="5D410A16">
            <wp:simplePos x="0" y="0"/>
            <wp:positionH relativeFrom="column">
              <wp:posOffset>-33020</wp:posOffset>
            </wp:positionH>
            <wp:positionV relativeFrom="paragraph">
              <wp:posOffset>-403225</wp:posOffset>
            </wp:positionV>
            <wp:extent cx="965835" cy="1028065"/>
            <wp:effectExtent l="0" t="0" r="5715" b="635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D51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pacing w:val="5"/>
          <w:kern w:val="28"/>
          <w:sz w:val="52"/>
          <w:szCs w:val="52"/>
          <w:lang w:eastAsia="en-US"/>
        </w:rPr>
        <w:t xml:space="preserve">                                 </w:t>
      </w:r>
      <w:r w:rsidRPr="006A6D51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УФНС России по Республике Крым</w:t>
      </w:r>
    </w:p>
    <w:p w:rsidR="006A6D51" w:rsidRPr="006A6D51" w:rsidRDefault="006A6D51" w:rsidP="006A6D51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6A6D51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 г. Симферополь, ул. А. Невского, 29 </w:t>
      </w:r>
    </w:p>
    <w:p w:rsidR="006A6D51" w:rsidRPr="006A6D51" w:rsidRDefault="006A6D51" w:rsidP="006A6D51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6A6D51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 тел. (3652) 66-75-14</w:t>
      </w:r>
    </w:p>
    <w:p w:rsidR="006A6D51" w:rsidRPr="006A6D51" w:rsidRDefault="006A6D51" w:rsidP="006A6D51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</w:pPr>
      <w:r w:rsidRPr="006A6D51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05</w:t>
      </w:r>
      <w:r w:rsidRPr="006A6D51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.</w:t>
      </w:r>
      <w:r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0</w:t>
      </w:r>
      <w:r w:rsidR="00F76530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2</w:t>
      </w:r>
      <w:r w:rsidRPr="006A6D51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.20</w:t>
      </w:r>
      <w:r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  <w:lang w:eastAsia="en-US"/>
        </w:rPr>
        <w:t>20</w:t>
      </w:r>
    </w:p>
    <w:p w:rsidR="006A6D51" w:rsidRPr="006A6D51" w:rsidRDefault="006A6D51" w:rsidP="006A6D51">
      <w:pPr>
        <w:shd w:val="clear" w:color="auto" w:fill="FFFFFF"/>
        <w:ind w:firstLine="708"/>
        <w:textAlignment w:val="baseline"/>
        <w:rPr>
          <w:b/>
          <w:sz w:val="28"/>
          <w:szCs w:val="28"/>
        </w:rPr>
      </w:pPr>
    </w:p>
    <w:p w:rsidR="006A6D51" w:rsidRPr="006A6D51" w:rsidRDefault="006A6D51" w:rsidP="00F24FDB">
      <w:pPr>
        <w:shd w:val="clear" w:color="auto" w:fill="FFFFFF"/>
        <w:ind w:firstLine="708"/>
        <w:jc w:val="center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F24FDB">
        <w:rPr>
          <w:b/>
          <w:sz w:val="32"/>
          <w:szCs w:val="32"/>
        </w:rPr>
        <w:t>Возбуждены дела за продажу алкогольной продукции без контрольно-кассового чека в Бахчисарае</w:t>
      </w:r>
      <w:r w:rsidRPr="00F24FDB">
        <w:rPr>
          <w:rFonts w:eastAsia="Calibri"/>
          <w:bCs/>
          <w:sz w:val="32"/>
          <w:szCs w:val="32"/>
          <w:lang w:eastAsia="en-US"/>
        </w:rPr>
        <w:t xml:space="preserve">         </w:t>
      </w:r>
    </w:p>
    <w:p w:rsidR="006A6D51" w:rsidRPr="006A6D51" w:rsidRDefault="006A6D51" w:rsidP="006A6D5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A6D51" w:rsidRDefault="006A6D51" w:rsidP="006A6D5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Владельцы бара-бильярдной, а также круглосуточного магазина в Бахчисарае решили незаконным путем увеличить свою выручку. </w:t>
      </w:r>
      <w:r w:rsidR="0099535F">
        <w:rPr>
          <w:rFonts w:eastAsia="Calibri"/>
          <w:bCs/>
          <w:sz w:val="28"/>
          <w:szCs w:val="28"/>
          <w:lang w:eastAsia="en-US"/>
        </w:rPr>
        <w:t xml:space="preserve">Индивидуальный предприниматель и юридическое лицо </w:t>
      </w:r>
      <w:r w:rsidR="000B0020">
        <w:rPr>
          <w:rFonts w:eastAsia="Calibri"/>
          <w:bCs/>
          <w:sz w:val="28"/>
          <w:szCs w:val="28"/>
          <w:lang w:eastAsia="en-US"/>
        </w:rPr>
        <w:t>продава</w:t>
      </w:r>
      <w:r w:rsidR="001A4156">
        <w:rPr>
          <w:rFonts w:eastAsia="Calibri"/>
          <w:bCs/>
          <w:sz w:val="28"/>
          <w:szCs w:val="28"/>
          <w:lang w:eastAsia="en-US"/>
        </w:rPr>
        <w:t>ли</w:t>
      </w:r>
      <w:r>
        <w:rPr>
          <w:rFonts w:eastAsia="Calibri"/>
          <w:bCs/>
          <w:sz w:val="28"/>
          <w:szCs w:val="28"/>
          <w:lang w:eastAsia="en-US"/>
        </w:rPr>
        <w:t xml:space="preserve"> алкогол</w:t>
      </w:r>
      <w:r w:rsidR="000B0020">
        <w:rPr>
          <w:rFonts w:eastAsia="Calibri"/>
          <w:bCs/>
          <w:sz w:val="28"/>
          <w:szCs w:val="28"/>
          <w:lang w:eastAsia="en-US"/>
        </w:rPr>
        <w:t>ьную продукцию</w:t>
      </w:r>
      <w:r>
        <w:rPr>
          <w:rFonts w:eastAsia="Calibri"/>
          <w:bCs/>
          <w:sz w:val="28"/>
          <w:szCs w:val="28"/>
          <w:lang w:eastAsia="en-US"/>
        </w:rPr>
        <w:t xml:space="preserve"> после 23.00</w:t>
      </w:r>
      <w:r w:rsidR="000B0020">
        <w:rPr>
          <w:rFonts w:eastAsia="Calibri"/>
          <w:bCs/>
          <w:sz w:val="28"/>
          <w:szCs w:val="28"/>
          <w:lang w:eastAsia="en-US"/>
        </w:rPr>
        <w:t xml:space="preserve">, не выдавая кассовые чеки и тем самым нарушая налоговое законодательство - </w:t>
      </w:r>
      <w:r w:rsidR="000B0020">
        <w:rPr>
          <w:color w:val="000000"/>
          <w:sz w:val="28"/>
          <w:szCs w:val="28"/>
        </w:rPr>
        <w:t>ст. 5   Федерального закона от 22.05.2003 № 54-ФЗ</w:t>
      </w:r>
      <w:r w:rsidR="000B0020">
        <w:rPr>
          <w:rFonts w:eastAsia="Calibri"/>
          <w:bCs/>
          <w:sz w:val="28"/>
          <w:szCs w:val="28"/>
          <w:lang w:eastAsia="en-US"/>
        </w:rPr>
        <w:t xml:space="preserve">. Что и было выявлено сотрудниками налоговой инспекции, отправившимся в ночной рейд. </w:t>
      </w:r>
      <w:r w:rsidR="00F24FDB">
        <w:rPr>
          <w:rFonts w:eastAsia="Calibri"/>
          <w:bCs/>
          <w:sz w:val="28"/>
          <w:szCs w:val="28"/>
          <w:lang w:eastAsia="en-US"/>
        </w:rPr>
        <w:t xml:space="preserve">Также была нарушена </w:t>
      </w:r>
      <w:r w:rsidR="00F24FDB" w:rsidRPr="006A6D51">
        <w:rPr>
          <w:sz w:val="28"/>
          <w:szCs w:val="28"/>
        </w:rPr>
        <w:t>ст.6 Закона Республики Крым от 06.11.2014 № 3-ЗРК «О государственном регулировании в сфере розничной продажи алкогольной продукции и спиртосодержащей продукции и об установлении ограничений их реализации на территории Республики Крым".</w:t>
      </w:r>
      <w:r w:rsidRPr="006A6D51">
        <w:rPr>
          <w:rFonts w:eastAsia="Calibri"/>
          <w:bCs/>
          <w:sz w:val="28"/>
          <w:szCs w:val="28"/>
          <w:lang w:eastAsia="en-US"/>
        </w:rPr>
        <w:t xml:space="preserve">      </w:t>
      </w:r>
    </w:p>
    <w:p w:rsidR="006A6D51" w:rsidRPr="006A6D51" w:rsidRDefault="006A6D51" w:rsidP="006A6D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6D51">
        <w:rPr>
          <w:rFonts w:eastAsia="Calibri"/>
          <w:bCs/>
          <w:sz w:val="28"/>
          <w:szCs w:val="28"/>
          <w:lang w:eastAsia="en-US"/>
        </w:rPr>
        <w:t xml:space="preserve"> </w:t>
      </w:r>
      <w:r w:rsidRPr="006A6D51">
        <w:rPr>
          <w:sz w:val="28"/>
          <w:szCs w:val="28"/>
        </w:rPr>
        <w:t xml:space="preserve">         Материалы данных проверок направлены в Республиканские лицензирующие органы   и в ОМВД России по Бахчисарайскому району для принятия мер согласно норм</w:t>
      </w:r>
      <w:r w:rsidR="00F24FDB">
        <w:rPr>
          <w:sz w:val="28"/>
          <w:szCs w:val="28"/>
        </w:rPr>
        <w:t>ам</w:t>
      </w:r>
      <w:r w:rsidRPr="006A6D51">
        <w:rPr>
          <w:sz w:val="28"/>
          <w:szCs w:val="28"/>
        </w:rPr>
        <w:t xml:space="preserve"> действующего законодательства.</w:t>
      </w:r>
    </w:p>
    <w:p w:rsidR="006A6D51" w:rsidRPr="006A6D51" w:rsidRDefault="006A6D51" w:rsidP="006A6D5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A6D51">
        <w:rPr>
          <w:sz w:val="28"/>
          <w:szCs w:val="28"/>
        </w:rPr>
        <w:t>О</w:t>
      </w:r>
      <w:r w:rsidR="00F24FDB">
        <w:rPr>
          <w:sz w:val="28"/>
          <w:szCs w:val="28"/>
        </w:rPr>
        <w:t>существляйте предпринимательскую деятельность в законном порядке - о</w:t>
      </w:r>
      <w:r w:rsidRPr="006A6D51">
        <w:rPr>
          <w:sz w:val="28"/>
          <w:szCs w:val="28"/>
        </w:rPr>
        <w:t>градите себя от нежелательных последствий!</w:t>
      </w:r>
    </w:p>
    <w:p w:rsidR="00DA1D39" w:rsidRDefault="00DA1D39"/>
    <w:p w:rsidR="006A6D51" w:rsidRDefault="006A6D51" w:rsidP="006A6D51">
      <w:pPr>
        <w:autoSpaceDE w:val="0"/>
        <w:autoSpaceDN w:val="0"/>
        <w:adjustRightInd w:val="0"/>
        <w:rPr>
          <w:rFonts w:ascii="Tms Rmn" w:hAnsi="Tms Rmn"/>
        </w:rPr>
      </w:pPr>
    </w:p>
    <w:sectPr w:rsidR="006A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51"/>
    <w:rsid w:val="00085A8F"/>
    <w:rsid w:val="000B0020"/>
    <w:rsid w:val="000C4418"/>
    <w:rsid w:val="001256AF"/>
    <w:rsid w:val="00125826"/>
    <w:rsid w:val="00146DC4"/>
    <w:rsid w:val="00176063"/>
    <w:rsid w:val="001A4156"/>
    <w:rsid w:val="002C7EE2"/>
    <w:rsid w:val="00332B45"/>
    <w:rsid w:val="00371384"/>
    <w:rsid w:val="0039180D"/>
    <w:rsid w:val="003D5179"/>
    <w:rsid w:val="00412432"/>
    <w:rsid w:val="004B1C44"/>
    <w:rsid w:val="00506EE6"/>
    <w:rsid w:val="0055230B"/>
    <w:rsid w:val="00576E6E"/>
    <w:rsid w:val="005920BE"/>
    <w:rsid w:val="00602F7A"/>
    <w:rsid w:val="00603749"/>
    <w:rsid w:val="006264FE"/>
    <w:rsid w:val="006843BF"/>
    <w:rsid w:val="006A6D51"/>
    <w:rsid w:val="006D6744"/>
    <w:rsid w:val="00744BE0"/>
    <w:rsid w:val="007554EC"/>
    <w:rsid w:val="00855533"/>
    <w:rsid w:val="008948FF"/>
    <w:rsid w:val="00984C5C"/>
    <w:rsid w:val="0099535F"/>
    <w:rsid w:val="009C40C8"/>
    <w:rsid w:val="009E79E9"/>
    <w:rsid w:val="00A10E1B"/>
    <w:rsid w:val="00A2282D"/>
    <w:rsid w:val="00A45246"/>
    <w:rsid w:val="00A976A0"/>
    <w:rsid w:val="00A978DE"/>
    <w:rsid w:val="00B35318"/>
    <w:rsid w:val="00BA2115"/>
    <w:rsid w:val="00BB6D63"/>
    <w:rsid w:val="00BE6C06"/>
    <w:rsid w:val="00C01B8D"/>
    <w:rsid w:val="00C07EB7"/>
    <w:rsid w:val="00C36068"/>
    <w:rsid w:val="00C53EEF"/>
    <w:rsid w:val="00C6268B"/>
    <w:rsid w:val="00CA307B"/>
    <w:rsid w:val="00D2230A"/>
    <w:rsid w:val="00D62561"/>
    <w:rsid w:val="00DA1D39"/>
    <w:rsid w:val="00DF5370"/>
    <w:rsid w:val="00F044E7"/>
    <w:rsid w:val="00F24FDB"/>
    <w:rsid w:val="00F553FE"/>
    <w:rsid w:val="00F638EB"/>
    <w:rsid w:val="00F76530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Нестерова Елена Николаевна</cp:lastModifiedBy>
  <cp:revision>2</cp:revision>
  <cp:lastPrinted>2020-02-05T12:08:00Z</cp:lastPrinted>
  <dcterms:created xsi:type="dcterms:W3CDTF">2020-02-13T11:32:00Z</dcterms:created>
  <dcterms:modified xsi:type="dcterms:W3CDTF">2020-02-13T11:32:00Z</dcterms:modified>
</cp:coreProperties>
</file>