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8B4ADF" w:rsidRDefault="00F9028E">
      <w:r>
        <w:rPr>
          <w:noProof/>
          <w:lang w:eastAsia="ru-RU"/>
        </w:rPr>
        <w:pict>
          <v:rect id="Прямоугольник 4" o:spid="_x0000_s1034" style="position:absolute;margin-left:.6pt;margin-top:-14.45pt;width:545.15pt;height:757.85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pgiAIAADQFAAAOAAAAZHJzL2Uyb0RvYy54bWysVM1uEzEQviPxDpbvdJN029IomypqVYRU&#10;tREt6tnx2s0Kr8fYTjbhhMQViUfgIbggfvoMmzdi7N1sq4KohLh4Z3a++fU3Hh2tSkWWwroCdEb7&#10;Oz1KhOaQF/omo6+vTp89p8R5pnOmQIuMroWjR+OnT0aVGYoBzEHlwhIMot2wMhmde2+GSeL4XJTM&#10;7YARGo0SbMk8qvYmyS2rMHqpkkGvt59UYHNjgQvn8O9JY6TjGF9Kwf2FlE54ojKKtfl42njOwpmM&#10;R2x4Y5mZF7wtg/1DFSUrNCbtQp0wz8jCFr+FKgtuwYH0OxzKBKQsuIg9YDf93oNuLufMiNgLDseZ&#10;bkzu/4Xl58upJUWe0ZQSzUq8ovrz5v3mU/2jvt18qL/Ut/X3zcf6Z/21/kbSMK/KuCG6XZqpbTWH&#10;Ymh+JW0ZvtgWWcUZr7sZi5UnHH/uHw52094eJRxthwe93XR3L0RN7tyNdf6FgJIEIaMWLzHOli3P&#10;nG+gW0jIpnQ4NZwWSjXW8CcJZTaFRcmvlWjQr4TEhrGUfowaqSaOlSVLhiTJ3/TbcpRGZHCRGLhz&#10;GvzdqcUGNxHp1zk+kq1Dx4ygfedYFhrsI1kb/LbrptfQ9gzyNd6vhYb4zvDTAod6xpyfMotMx53A&#10;7fUXeEgFVUahlSiZg333p/8BjwREKyUVbk5G3dsFs4IS9VIjNQ/7aRpWLSrp3sEAFXvfMrtv0Yvy&#10;GHDufXwnDI9iwHu1FaWF8hqXfBKyoolpjrkzyr3dKse+2Wh8JriYTCIM18swf6YvDd/edCDN1eqa&#10;WdMyyyMpz2G7ZWz4gGANNtyHhsnCgywi++7m2s4bVzPyt31Gwu7f1yPq7rEb/wIAAP//AwBQSwME&#10;FAAGAAgAAAAhADgxwB/hAAAACwEAAA8AAABkcnMvZG93bnJldi54bWxMj0FLw0AQhe8F/8Mygrd2&#10;06ClidkUERQFoRgV9DbJbjfB7GzIbtv033d60ts83uPN94rN5HpxMGPoPClYLhIQhhqvO7IKPj+e&#10;5msQISJp7D0ZBScTYFNezQrMtT/SuzlU0QouoZCjgjbGIZcyNK1xGBZ+MMTezo8OI8vRSj3ikctd&#10;L9MkWUmHHfGHFgfz2Jrmt9o7BSv8fn3rfna22Z5e7BfWsnqutkrdXE8P9yCimeJfGC74jA4lM9V+&#10;TzqInnXKQQXzdJ2BuPhJtrwDUfN1m2UpyLKQ/zeUZwAAAP//AwBQSwECLQAUAAYACAAAACEAtoM4&#10;kv4AAADhAQAAEwAAAAAAAAAAAAAAAAAAAAAAW0NvbnRlbnRfVHlwZXNdLnhtbFBLAQItABQABgAI&#10;AAAAIQA4/SH/1gAAAJQBAAALAAAAAAAAAAAAAAAAAC8BAABfcmVscy8ucmVsc1BLAQItABQABgAI&#10;AAAAIQCwUFpgiAIAADQFAAAOAAAAAAAAAAAAAAAAAC4CAABkcnMvZTJvRG9jLnhtbFBLAQItABQA&#10;BgAIAAAAIQA4McAf4QAAAAsBAAAPAAAAAAAAAAAAAAAAAOIEAABkcnMvZG93bnJldi54bWxQSwUG&#10;AAAAAAQABADzAAAA8AUAAAAA&#10;" fillcolor="gray [1616]" stroked="f">
            <v:fill color2="#d9d9d9 [496]" rotate="t" angle="180" colors="0 #bcbcbc;22938f #d0d0d0;1 #ededed" focus="100%" type="gradient"/>
            <v:shadow on="t" color="black" opacity="24903f" origin=",.5" offset="0,.55556mm"/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.6pt;margin-top:-14.35pt;width:545.25pt;height:65.3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X+QAIAAEoEAAAOAAAAZHJzL2Uyb0RvYy54bWysVM2O0zAQviPxDpbvNGm22W2jpqvSZRHS&#10;8iMtPIDrOI2F4wm226TcuPMKvAMHDtx4he4bMXaypSzigujB8mTG38x830znl12tyE4YK0HndDyK&#10;KRGaQyH1Jqfv3l4/mVJiHdMFU6BFTvfC0svF40fztslEAhWoQhiCINpmbZPTyrkmiyLLK1EzO4JG&#10;aHSWYGrm0DSbqDCsRfRaRUkcn0ctmKIxwIW1+PWqd9JFwC9Lwd3rsrTCEZVTrM2F04Rz7c9oMWfZ&#10;xrCmknwog/1DFTWTGpMeoa6YY2Rr5B9QteQGLJRuxKGOoCwlF6EH7GYcP+jmtmKNCL0gObY50mT/&#10;Hyx/tXtjiCxyekaJZjVKdPhy+Hr4dvhx+H736e4zSTxHbWMzDL1tMNh1T6FDrUO/trkB/t4SDauK&#10;6Y1YGgNtJViBNY79y+jkaY9jPci6fQkFJmNbBwGoK03tCURKCKKjVvujPqJzhOPH81kaX8RjSjj6&#10;ZtPkbJKGFCy7f90Y654LqIm/5NSg/gGd7W6s89Ww7D7EJ7OgZHEtlQqG2axXypAdw1lZpnGc9A08&#10;CFOatJg9TdKegL9CxOE3FPhbplo6HHol65xOj0Es87Q900UYScek6u9YstIDj566nkTXrbtBlzUU&#10;e2TUQD/cuIx4qcB8pKTFwc6p/bBlRlCiXmhUZTaeTPwmBGOSXiRomFPP+tTDNEeonDpK+uvKhe3x&#10;hGlYonqlDMR6mftKhlpxYAPfw3L5jTi1Q9Svv4DFTwAAAP//AwBQSwMEFAAGAAgAAAAhAOF1zGbe&#10;AAAACwEAAA8AAABkcnMvZG93bnJldi54bWxMjzFvgzAQhfdK+Q/WVepSJTYMaaCYKIqUqVPTqspo&#10;8BVDsI2wSei/7zG1073TPb37XrGfbc9uOIbWOwnJRgBDV3vdukbC58dpvQMWonJa9d6hhB8MsC9X&#10;D4XKtb+7d7ydY8MoxIVcSTAxDjnnoTZoVdj4AR3dvv1oVaR1bLge1Z3Cbc9TIbbcqtbRB6MGPBqs&#10;r+fJSnhrs6T6uurL8ZR202WIXW2eOymfHufDK7CIc/wzw4JP6FASU+UnpwPrJazTjJzL3L0AWwwi&#10;S0hVpNKtAF4W/H+H8hcAAP//AwBQSwECLQAUAAYACAAAACEAtoM4kv4AAADhAQAAEwAAAAAAAAAA&#10;AAAAAAAAAAAAW0NvbnRlbnRfVHlwZXNdLnhtbFBLAQItABQABgAIAAAAIQA4/SH/1gAAAJQBAAAL&#10;AAAAAAAAAAAAAAAAAC8BAABfcmVscy8ucmVsc1BLAQItABQABgAIAAAAIQDNw9X+QAIAAEoEAAAO&#10;AAAAAAAAAAAAAAAAAC4CAABkcnMvZTJvRG9jLnhtbFBLAQItABQABgAIAAAAIQDhdcxm3gAAAAsB&#10;AAAPAAAAAAAAAAAAAAAAAJoEAABkcnMvZG93bnJldi54bWxQSwUGAAAAAAQABADzAAAApQUAAAAA&#10;" fillcolor="#a50021">
            <v:textbox style="mso-next-textbox:#Надпись 2">
              <w:txbxContent>
                <w:p w:rsidR="008B4ADF" w:rsidRPr="00530C3A" w:rsidRDefault="00B82E88" w:rsidP="005215BE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72"/>
                      <w:szCs w:val="72"/>
                    </w:rPr>
                    <w:t>Коричнево-мраморный клоп</w:t>
                  </w:r>
                </w:p>
              </w:txbxContent>
            </v:textbox>
          </v:shape>
        </w:pict>
      </w:r>
    </w:p>
    <w:p w:rsidR="008B4ADF" w:rsidRDefault="008B4ADF"/>
    <w:p w:rsidR="008B4ADF" w:rsidRDefault="00F9028E">
      <w:r>
        <w:rPr>
          <w:noProof/>
          <w:lang w:eastAsia="ru-RU"/>
        </w:rPr>
        <w:pict>
          <v:shape id="_x0000_s1027" type="#_x0000_t202" style="position:absolute;margin-left:2.8pt;margin-top:3.85pt;width:542.95pt;height:129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eYJgIAAAEEAAAOAAAAZHJzL2Uyb0RvYy54bWysU82O0zAQviPxDpbvND80u9uo6WrZZRHS&#10;8iMtPIDrOI1F7DG226TcuPMKvAMHDtx4he4bMXbaUsENkYNlZzzfzPfN5/nloDqyEdZJ0BXNJikl&#10;QnOopV5V9P272ycXlDjPdM060KKiW+Ho5eLxo3lvSpFDC10tLEEQ7creVLT13pRJ4ngrFHMTMEJj&#10;sAGrmMejXSW1ZT2iqy7J0/Qs6cHWxgIXzuHfmzFIFxG/aQT3b5rGCU+6imJvPq42rsuwJos5K1eW&#10;mVbyfRvsH7pQTGoseoS6YZ6RtZV/QSnJLTho/ISDSqBpJBeRA7LJ0j/Y3LfMiMgFxXHmKJP7f7D8&#10;9eatJbLG2Z1TopnCGe2+7r7tvu9+7n48fH74QvIgUm9ciXfvDd72wzMYMCESduYO+AdHNFy3TK/E&#10;lbXQt4LV2GQWMpOT1BHHBZBl/wpqLMbWHiLQ0FgVFERNCKLjsLbHAYnBE44/z2ZF+rSYUcIxlhVp&#10;lhfTWIOVh3RjnX8hQJGwqahFB0R4trlzPrTDysOVUE3Drey66IJOk76isyIvYsJJREmPJu2kquhF&#10;Gr7RNoHlc13HZM9kN+6xQKf3tAPTkbMflsMo80HNJdRb1MHC6El8Q7hpwX6ipEc/VtR9XDMrKOle&#10;atRylk2nwcDxMC3OczzY08jyNMI0R6iKekrG7bWPph8pX6HmjYxqhOGMnexbRp9FkfZvIhj59Bxv&#10;/X65i18AAAD//wMAUEsDBBQABgAIAAAAIQBIFEs/3gAAAAoBAAAPAAAAZHJzL2Rvd25yZXYueG1s&#10;TI/BbsIwEETvlfoP1iL1BjYpRJDGQVWrXluVAlJvS7wkEfE6ig1J/77m1B5nZzXzJt+MthVX6n3j&#10;WMN8pkAQl840XGnYfb1NVyB8QDbYOiYNP+RhU9zf5ZgZN/AnXbehEjGEfYYa6hC6TEpf1mTRz1xH&#10;HL2T6y2GKPtKmh6HGG5bmSiVSosNx4YaO3qpqTxvL1bD/v30fVioj+rVLrvBjUqyXUutHybj8xOI&#10;QGP4e4YbfkSHIjId3YWNF62G6WOcEjQkiwTEzVfr+RLEMV5SlYIscvl/QvELAAD//wMAUEsBAi0A&#10;FAAGAAgAAAAhALaDOJL+AAAA4QEAABMAAAAAAAAAAAAAAAAAAAAAAFtDb250ZW50X1R5cGVzXS54&#10;bWxQSwECLQAUAAYACAAAACEAOP0h/9YAAACUAQAACwAAAAAAAAAAAAAAAAAvAQAAX3JlbHMvLnJl&#10;bHNQSwECLQAUAAYACAAAACEAWG+XmCYCAAABBAAADgAAAAAAAAAAAAAAAAAuAgAAZHJzL2Uyb0Rv&#10;Yy54bWxQSwECLQAUAAYACAAAACEASBRLP94AAAAKAQAADwAAAAAAAAAAAAAAAACABAAAZHJzL2Rv&#10;d25yZXYueG1sUEsFBgAAAAAEAAQA8wAAAIsFAAAAAA==&#10;" filled="f" stroked="f">
            <v:textbox style="mso-next-textbox:#_x0000_s1027">
              <w:txbxContent>
                <w:p w:rsidR="00530C3A" w:rsidRPr="00E859D7" w:rsidRDefault="00B82E88" w:rsidP="00B82E8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bookmarkStart w:id="0" w:name="_GoBack"/>
                  <w:bookmarkEnd w:id="0"/>
                  <w:r w:rsidRPr="00E859D7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>Коричнево-мраморный клоп</w:t>
                  </w:r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Halyomorpha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halys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en-US"/>
                    </w:rPr>
                    <w:t>Stal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)</w:t>
                  </w:r>
                  <w:r w:rsidR="007D3D1F" w:rsidRPr="00E859D7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– карантинный объект, </w:t>
                  </w:r>
                  <w:r w:rsidR="007D3D1F"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включенный в Единый перечень карантинных объектов, отсутствующих на территории Евразийского экономического союза.</w:t>
                  </w:r>
                </w:p>
                <w:p w:rsidR="007D3D1F" w:rsidRPr="00E859D7" w:rsidRDefault="00E607F5" w:rsidP="00B82E88">
                  <w:pPr>
                    <w:spacing w:after="0" w:line="240" w:lineRule="auto"/>
                    <w:ind w:firstLine="426"/>
                    <w:jc w:val="both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Способы переноса и распространения</w:t>
                  </w:r>
                  <w:r w:rsidR="007D3D1F"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:</w:t>
                  </w:r>
                </w:p>
                <w:p w:rsidR="007D3D1F" w:rsidRPr="00E859D7" w:rsidRDefault="00E607F5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перелеты в поисках растений-хозяев, полового партнера, мест откладки яиц;</w:t>
                  </w:r>
                </w:p>
                <w:p w:rsidR="00E607F5" w:rsidRPr="00E859D7" w:rsidRDefault="00E607F5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транспортными средствами и сельскохозяйственной техникой;</w:t>
                  </w:r>
                </w:p>
                <w:p w:rsidR="00E607F5" w:rsidRPr="00E859D7" w:rsidRDefault="003C0A9A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растениями (саженцами), растительной продукцией;</w:t>
                  </w:r>
                </w:p>
                <w:p w:rsidR="003C0A9A" w:rsidRPr="00E859D7" w:rsidRDefault="003C0A9A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- с тарой и упаковочным материалом.</w:t>
                  </w:r>
                </w:p>
                <w:p w:rsidR="007D3D1F" w:rsidRPr="007D3D1F" w:rsidRDefault="007D3D1F" w:rsidP="003C0A9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B4ADF" w:rsidRDefault="008B4ADF"/>
    <w:p w:rsidR="008B4ADF" w:rsidRDefault="008B4ADF"/>
    <w:p w:rsidR="008B4ADF" w:rsidRDefault="008B4ADF"/>
    <w:p w:rsidR="008B4ADF" w:rsidRDefault="00F9028E">
      <w:r>
        <w:rPr>
          <w:noProof/>
          <w:lang w:eastAsia="ru-RU"/>
        </w:rPr>
        <w:pict>
          <v:shape id="_x0000_s1028" type="#_x0000_t202" style="position:absolute;margin-left:2.75pt;margin-top:23pt;width:310.9pt;height:558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atLJQIAAAAEAAAOAAAAZHJzL2Uyb0RvYy54bWysU81uEzEQviPxDpbvZDfbpE1X2VSlpQip&#10;/EiFB3C83qyF7TG2k91w651X4B04cODGK6RvxNibhghuiD1Y9o7nm/m++Ty/6LUiG+G8BFPR8Sin&#10;RBgOtTSrin54f/NsRokPzNRMgREV3QpPLxZPn8w7W4oCWlC1cARBjC87W9E2BFtmmeet0MyPwAqD&#10;wQacZgGPbpXVjnWIrlVW5Plp1oGrrQMuvMe/10OQLhJ+0wge3jaNF4GoimJvIa0urcu4Zos5K1eO&#10;2VbyfRvsH7rQTBoseoC6ZoGRtZN/QWnJHXhowoiDzqBpJBeJA7IZ53+wuWuZFYkLiuPtQSb//2D5&#10;m807R2Rd0VNKDNM4ot3X3bfd993P3Y+H+4cvpIgaddaXePXO4uXQP4ceZ534ensL/KMnBq5aZlbi&#10;0jnoWsFq7HEcM7Oj1AHHR5Bl9xpqLMbWARJQ3zgdBURJCKLjrLaH+Yg+EI4/T4rZLD/BEMfYeDqe&#10;TM6mqQYrH9Ot8+GlAE3ipqIODZDg2ebWh9gOKx+vxGoGbqRSyQTKkK6i59NimhKOIloG9KiSuqKz&#10;PH6DayLLF6ZOyYFJNeyxgDJ72pHpwDn0yz6pfFBzCfUWdXAwWBKfEG5acJ8p6dCOFfWf1swJStQr&#10;g1qeI9no33SYTM8KPLjjyPI4wgxHqIoGSobtVUieHyhfouaNTGrE4Qyd7FtGmyWR9k8i+vj4nG79&#10;friLXwAAAP//AwBQSwMEFAAGAAgAAAAhAJ2FBLjcAAAACAEAAA8AAABkcnMvZG93bnJldi54bWxM&#10;j8FOwzAQRO9I/IO1SNyo3YRQCNlUCMQV1EKRuLnJNomI11HsNuHvWU5wHM1o5k2xnl2vTjSGzjPC&#10;cmFAEVe+7rhBeH97vroFFaLl2vaeCeGbAqzL87PC5rWfeEOnbWyUlHDILUIb45BrHaqWnA0LPxCL&#10;d/Cjs1Hk2Oh6tJOUu14nxtxoZzuWhdYO9NhS9bU9OoTdy+Hz49q8Nk8uGyY/G83uTiNeXswP96Ai&#10;zfEvDL/4gg6lMO39keugeoQskyBCmsgBsbMkTUHtEZLVMgVdFvr/gfIHAAD//wMAUEsBAi0AFAAG&#10;AAgAAAAhALaDOJL+AAAA4QEAABMAAAAAAAAAAAAAAAAAAAAAAFtDb250ZW50X1R5cGVzXS54bWxQ&#10;SwECLQAUAAYACAAAACEAOP0h/9YAAACUAQAACwAAAAAAAAAAAAAAAAAvAQAAX3JlbHMvLnJlbHNQ&#10;SwECLQAUAAYACAAAACEA8I2rSyUCAAAABAAADgAAAAAAAAAAAAAAAAAuAgAAZHJzL2Uyb0RvYy54&#10;bWxQSwECLQAUAAYACAAAACEAnYUEuNwAAAAIAQAADwAAAAAAAAAAAAAAAAB/BAAAZHJzL2Rvd25y&#10;ZXYueG1sUEsFBgAAAAAEAAQA8wAAAIgFAAAAAA==&#10;" filled="f" stroked="f">
            <v:textbox style="mso-next-textbox:#_x0000_s1028">
              <w:txbxContent>
                <w:p w:rsidR="00530C3A" w:rsidRPr="00E859D7" w:rsidRDefault="00C846D3" w:rsidP="00530C3A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  <w:t>Повреждаемые растения:</w:t>
                  </w:r>
                </w:p>
                <w:p w:rsidR="00C846D3" w:rsidRPr="00E859D7" w:rsidRDefault="00C846D3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proofErr w:type="gramStart"/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Коричнево мраморный клоп – полифаг,</w:t>
                  </w:r>
                  <w:r w:rsidR="00D4364D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в местах природного обитания питается 300 видами растений:</w:t>
                  </w: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повреждает плодовые и бахчевые культуры, ягодники, виноградники, декоративные растения, бобовые (фасоль, соя) и злаковые культуры (кукуруза) и др.</w:t>
                  </w:r>
                  <w:proofErr w:type="gramEnd"/>
                </w:p>
                <w:p w:rsidR="00C846D3" w:rsidRPr="00E859D7" w:rsidRDefault="00C846D3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  <w:t>Симптомы повреждений:</w:t>
                  </w:r>
                </w:p>
                <w:p w:rsidR="00C846D3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П</w:t>
                  </w:r>
                  <w:r w:rsidR="00C846D3"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>оявление</w:t>
                  </w:r>
                  <w:r w:rsidRPr="00E859D7"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  <w:t xml:space="preserve"> падалицы, характерные проколы листьев и плодов с образованием некротических зон: 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на яблоне и груше образуется некроз,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опробкование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, под кожицей – сухая </w:t>
                  </w:r>
                  <w:proofErr w:type="spell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ватообразная</w:t>
                  </w:r>
                  <w:proofErr w:type="spell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ткань, вкус плодов ухудшается, поверхность становится бугристой; на винограде – ягоды не развиваются </w:t>
                  </w:r>
                  <w:r w:rsidR="00476D8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и опадают; на перце и томатах – в местах прокола развивается гниль плодов.</w:t>
                  </w:r>
                </w:p>
                <w:p w:rsidR="00DD7262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Вредоносность:</w:t>
                  </w:r>
                </w:p>
                <w:p w:rsidR="00C846D3" w:rsidRPr="00E859D7" w:rsidRDefault="00DD7262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Распространение коричнево-мраморного клопа существенно влияет на объем и качество урожая. Так в Абхазии в 2017 году карантинный объект уничтожил более 50% урожая мандаринов и 70% урожая фундука. Вред, причиняемый карантинным объектом, особенно заметен на плодовых и овощных культурах.</w:t>
                  </w:r>
                </w:p>
                <w:p w:rsidR="00DD7262" w:rsidRPr="00E859D7" w:rsidRDefault="00DD7262" w:rsidP="00482B48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странах Европы и США коричнево-мраморный клоп является серьезным сельскохозяйственным вредителем. Виноградари и виноделы обеспокоены появлением клопа в Европе, так как он не только повреждает ягоды, но и может оказывать влияние на качество вина.</w:t>
                  </w:r>
                </w:p>
                <w:p w:rsidR="00DD7262" w:rsidRPr="00E859D7" w:rsidRDefault="00482B48" w:rsidP="00C846D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Против коричнево-мраморного клопа единственным эффективным способом борьбы является – </w:t>
                  </w:r>
                  <w:proofErr w:type="gramStart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химический</w:t>
                  </w:r>
                  <w:proofErr w:type="gramEnd"/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пестицидами, разрешенными к применению на территории Российской Федерации</w:t>
                  </w:r>
                  <w:r w:rsidR="00E859D7"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DF19E6" w:rsidRPr="007E1563" w:rsidRDefault="00E859D7" w:rsidP="007E1563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6"/>
                      <w:szCs w:val="26"/>
                      <w:lang w:eastAsia="ru-RU"/>
                    </w:rPr>
                  </w:pP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помещениях необходимо собирать насекомых механич</w:t>
                  </w:r>
                  <w:r w:rsidR="00E709F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еским путем</w:t>
                  </w:r>
                  <w:r w:rsidRPr="00E859D7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r w:rsidR="0041655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xbxContent>
            </v:textbox>
          </v:shape>
        </w:pict>
      </w:r>
    </w:p>
    <w:p w:rsidR="00760B97" w:rsidRDefault="0036568E" w:rsidP="0036568E">
      <w:pPr>
        <w:jc w:val="right"/>
      </w:pPr>
      <w:r w:rsidRPr="0036568E">
        <w:rPr>
          <w:noProof/>
          <w:lang w:eastAsia="ru-RU"/>
        </w:rPr>
        <w:drawing>
          <wp:inline distT="0" distB="0" distL="0" distR="0">
            <wp:extent cx="2705100" cy="2190750"/>
            <wp:effectExtent l="19050" t="0" r="0" b="0"/>
            <wp:docPr id="3" name="Рисунок 1" descr="http://vitusltd.ru/blog/wp-content/uploads/2017/11/x86f46ca3cde59dd03fcaa9ad1eba63ce_L.jpg.pagespeed.ic_.lEXpi-uYCj-76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tusltd.ru/blog/wp-content/uploads/2017/11/x86f46ca3cde59dd03fcaa9ad1eba63ce_L.jpg.pagespeed.ic_.lEXpi-uYCj-768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56" cy="219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97" w:rsidRDefault="00760B97" w:rsidP="0036568E">
      <w:pPr>
        <w:jc w:val="right"/>
      </w:pPr>
      <w:r w:rsidRPr="00760B97">
        <w:rPr>
          <w:noProof/>
          <w:lang w:eastAsia="ru-RU"/>
        </w:rPr>
        <w:drawing>
          <wp:inline distT="0" distB="0" distL="0" distR="0">
            <wp:extent cx="2695575" cy="2438400"/>
            <wp:effectExtent l="19050" t="0" r="9525" b="0"/>
            <wp:docPr id="8" name="Рисунок 4" descr="http://rshn-tver.ru/uploaded-files/news/9265/%D0%BC%D1%80%D0%B0%D0%BC%D0%BE%D1%80%D0%BD%D1%8B%D0%B9%20%D0%BA%D0%BB%D0%BE%D0%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hn-tver.ru/uploaded-files/news/9265/%D0%BC%D1%80%D0%B0%D0%BC%D0%BE%D1%80%D0%BD%D1%8B%D0%B9%20%D0%BA%D0%BB%D0%BE%D0%B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DF" w:rsidRDefault="00F9028E" w:rsidP="0036568E">
      <w:pPr>
        <w:jc w:val="right"/>
      </w:pPr>
      <w:r>
        <w:rPr>
          <w:noProof/>
          <w:lang w:eastAsia="ru-RU"/>
        </w:rPr>
        <w:pict>
          <v:shape id="_x0000_s1036" type="#_x0000_t202" style="position:absolute;left:0;text-align:left;margin-left:-1.5pt;margin-top:182.05pt;width:552.9pt;height:39.9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IyJAIAAAAEAAAOAAAAZHJzL2Uyb0RvYy54bWysU82O0zAQviPxDpbvNE1ot7tR09WyyyKk&#10;5UdaeADXcRoL22Nst0m5cecVeAcOHLjxCt03Yuy0pYIbIgfLk/F8nu+bz/PLXiuyEc5LMBXNR2NK&#10;hOFQS7Oq6Pt3t0/OKfGBmZopMKKiW+Hp5eLxo3lnS1FAC6oWjiCI8WVnK9qGYMss87wVmvkRWGEw&#10;2YDTLGDoVlntWIfoWmXFeHyWdeBq64AL7/HvzZCki4TfNIKHN03jRSCqothbSKtL6zKu2WLOypVj&#10;tpV83wb7hy40kwYvPULdsMDI2sm/oLTkDjw0YcRBZ9A0kovEAdnk4z/Y3LfMisQFxfH2KJP/f7D8&#10;9eatI7LG2eGkDNM4o93X3bfd993P3Y+Hzw9fSBFF6qwv8ey9xdOhfwY9FiTC3t4B/+CJgeuWmZW4&#10;cg66VrAam8xjZXZSOuD4CLLsXkGNl7F1gATUN05HBVETgug4rO1xQKIPhOPPSf50mheY4pibzorZ&#10;LE0wY+Wh2jofXgjQJG4q6tAACZ1t7nyI3bDycCReZuBWKpVMoAzpKnoxLaap4CSjZUCPKqkrej6O&#10;3+CaSPK5qVNxYFINe7xAmT3rSHSgHPpln1Q+O4i5hHqLMjgYLIlPCDctuE+UdGjHivqPa+YEJeql&#10;QSkv8skk+jcFE6SOgTvNLE8zzHCEqmigZNheh+T5gfIVSt7IpEaczdDJvmW0WRJp/ySij0/jdOr3&#10;w138AgAA//8DAFBLAwQUAAYACAAAACEAe9SBW94AAAAKAQAADwAAAGRycy9kb3ducmV2LnhtbEyP&#10;wU7DMAyG70i8Q2QkbluyqmtHaTohEFcQAybtljVeW9E4VZOt5e0xJzja/vT7+8vt7HpxwTF0njSs&#10;lgoEUu1tR42Gj/fnxQZEiIas6T2hhm8MsK2ur0pTWD/RG152sREcQqEwGtoYh0LKULfoTFj6AYlv&#10;Jz86E3kcG2lHM3G462WiVCad6Yg/tGbAxxbrr93Zafh8OR32qXptntx6mPysJLk7qfXtzfxwDyLi&#10;HP9g+NVndajY6ejPZIPoNSySnEneJ3kKgoEs3axBHDUkqzwDWZXyf4XqBwAA//8DAFBLAQItABQA&#10;BgAIAAAAIQC2gziS/gAAAOEBAAATAAAAAAAAAAAAAAAAAAAAAABbQ29udGVudF9UeXBlc10ueG1s&#10;UEsBAi0AFAAGAAgAAAAhADj9If/WAAAAlAEAAAsAAAAAAAAAAAAAAAAALwEAAF9yZWxzLy5yZWxz&#10;UEsBAi0AFAAGAAgAAAAhAKOBsjIkAgAAAAQAAA4AAAAAAAAAAAAAAAAALgIAAGRycy9lMm9Eb2Mu&#10;eG1sUEsBAi0AFAAGAAgAAAAhAHvUgVveAAAACgEAAA8AAAAAAAAAAAAAAAAAfgQAAGRycy9kb3du&#10;cmV2LnhtbFBLBQYAAAAABAAEAPMAAACJBQAAAAA=&#10;" filled="f" stroked="f">
            <v:textbox style="mso-next-textbox:#_x0000_s1036">
              <w:txbxContent>
                <w:p w:rsidR="007E1563" w:rsidRPr="00343220" w:rsidRDefault="007E1563" w:rsidP="007E1563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760B97" w:rsidRPr="00760B97">
        <w:rPr>
          <w:noProof/>
          <w:lang w:eastAsia="ru-RU"/>
        </w:rPr>
        <w:drawing>
          <wp:inline distT="0" distB="0" distL="0" distR="0">
            <wp:extent cx="2700338" cy="2085975"/>
            <wp:effectExtent l="19050" t="0" r="4762" b="0"/>
            <wp:docPr id="9" name="Рисунок 4" descr="C:\Users\user\Desktop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32" type="#_x0000_t202" style="position:absolute;left:0;text-align:left;margin-left:12.8pt;margin-top:513.75pt;width:325.6pt;height:73.4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IyJAIAAAAEAAAOAAAAZHJzL2Uyb0RvYy54bWysU82O0zAQviPxDpbvNE1ot7tR09WyyyKk&#10;5UdaeADXcRoL22Nst0m5cecVeAcOHLjxCt03Yuy0pYIbIgfLk/F8nu+bz/PLXiuyEc5LMBXNR2NK&#10;hOFQS7Oq6Pt3t0/OKfGBmZopMKKiW+Hp5eLxo3lnS1FAC6oWjiCI8WVnK9qGYMss87wVmvkRWGEw&#10;2YDTLGDoVlntWIfoWmXFeHyWdeBq64AL7/HvzZCki4TfNIKHN03jRSCqothbSKtL6zKu2WLOypVj&#10;tpV83wb7hy40kwYvPULdsMDI2sm/oLTkDjw0YcRBZ9A0kovEAdnk4z/Y3LfMisQFxfH2KJP/f7D8&#10;9eatI7LG2eGkDNM4o93X3bfd993P3Y+Hzw9fSBFF6qwv8ey9xdOhfwY9FiTC3t4B/+CJgeuWmZW4&#10;cg66VrAam8xjZXZSOuD4CLLsXkGNl7F1gATUN05HBVETgug4rO1xQKIPhOPPSf50mheY4pibzorZ&#10;LE0wY+Wh2jofXgjQJG4q6tAACZ1t7nyI3bDycCReZuBWKpVMoAzpKnoxLaap4CSjZUCPKqkrej6O&#10;3+CaSPK5qVNxYFINe7xAmT3rSHSgHPpln1Q+O4i5hHqLMjgYLIlPCDctuE+UdGjHivqPa+YEJeql&#10;QSkv8skk+jcFE6SOgTvNLE8zzHCEqmigZNheh+T5gfIVSt7IpEaczdDJvmW0WRJp/ySij0/jdOr3&#10;w138AgAA//8DAFBLAwQUAAYACAAAACEAe9SBW94AAAAKAQAADwAAAGRycy9kb3ducmV2LnhtbEyP&#10;wU7DMAyG70i8Q2QkbluyqmtHaTohEFcQAybtljVeW9E4VZOt5e0xJzja/vT7+8vt7HpxwTF0njSs&#10;lgoEUu1tR42Gj/fnxQZEiIas6T2hhm8MsK2ur0pTWD/RG152sREcQqEwGtoYh0LKULfoTFj6AYlv&#10;Jz86E3kcG2lHM3G462WiVCad6Yg/tGbAxxbrr93Zafh8OR32qXptntx6mPysJLk7qfXtzfxwDyLi&#10;HP9g+NVndajY6ejPZIPoNSySnEneJ3kKgoEs3axBHDUkqzwDWZXyf4XqBwAA//8DAFBLAQItABQA&#10;BgAIAAAAIQC2gziS/gAAAOEBAAATAAAAAAAAAAAAAAAAAAAAAABbQ29udGVudF9UeXBlc10ueG1s&#10;UEsBAi0AFAAGAAgAAAAhADj9If/WAAAAlAEAAAsAAAAAAAAAAAAAAAAALwEAAF9yZWxzLy5yZWxz&#10;UEsBAi0AFAAGAAgAAAAhAKOBsjIkAgAAAAQAAA4AAAAAAAAAAAAAAAAALgIAAGRycy9lMm9Eb2Mu&#10;eG1sUEsBAi0AFAAGAAgAAAAhAHvUgVveAAAACgEAAA8AAAAAAAAAAAAAAAAAfgQAAGRycy9kb3du&#10;cmV2LnhtbFBLBQYAAAAABAAEAPMAAACJBQAAAAA=&#10;" filled="f" stroked="f">
            <v:textbox style="mso-next-textbox:#_x0000_s1032">
              <w:txbxContent>
                <w:p w:rsidR="00733E90" w:rsidRPr="0020569C" w:rsidRDefault="00733E90" w:rsidP="00733E90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0569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Управление Россельхознадзора </w:t>
                  </w:r>
                </w:p>
                <w:p w:rsidR="00733E90" w:rsidRPr="0020569C" w:rsidRDefault="00733E90" w:rsidP="00733E90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0569C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по Республике Крым и городу Севастополь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-1.5pt;margin-top:64.5pt;width:263.2pt;height:3.55pt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s9sJgIAAAAEAAAOAAAAZHJzL2Uyb0RvYy54bWysU82O0zAQviPxDpbvNE22Lduo6WrZZRHS&#10;8iMtPIDrOI2F7TG222S5cecVeAcOHLjxCt03Yuy0pYIbIgfLk/F8nu+bz4uLXiuyFc5LMBXNR2NK&#10;hOFQS7Ou6Pt3N0/OKfGBmZopMKKi98LTi+XjR4vOlqKAFlQtHEEQ48vOVrQNwZZZ5nkrNPMjsMJg&#10;sgGnWcDQrbPasQ7RtcqK8XiWdeBq64AL7/Hv9ZCky4TfNIKHN03jRSCqothbSKtL6yqu2XLByrVj&#10;tpV83wb7hy40kwYvPUJds8DIxsm/oLTkDjw0YcRBZ9A0kovEAdnk4z/Y3LXMisQFxfH2KJP/f7D8&#10;9fatI7KuKA7KMI0j2n3dfdt93/3c/Xj4/PCFFFGjzvoSj95ZPBz6Z9DjrBNfb2+Bf/DEwFXLzFpc&#10;OgddK1iNPeaxMjspHXB8BFl1r6DGy9gmQALqG6ejgCgJQXSc1f1xPqIPhOPPs7NJMStySjjm8vP5&#10;LM/TBDNWHsqt8+GFAE3ipqIODZDg2fbWh9gOKw9H4m0GbqRSyQTKkK6i82kxTQUnGS0DelRJjSKN&#10;4ze4JrJ8bupUHJhUwx4vUGZPOzIdOId+1SeVpwc1V1Dfow4OBkviE8JNC+4TJR3asaL+44Y5QYl6&#10;aVDLeT6ZRP+mYDJ9WmDgTjOr0wwzHKEqGigZtlcheX6gfImaNzKpEYczdLJvGW2WRNo/iejj0zid&#10;+v1wl78AAAD//wMAUEsDBBQABgAIAAAAIQC1Wf6s3gAAAAkBAAAPAAAAZHJzL2Rvd25yZXYueG1s&#10;TI/BTsMwEETvSPyDtZW4tXaatNA0mwqBuIJoAYmbG2+TiHgdxW4T/h5zguNoRjNvit1kO3GhwbeO&#10;EZKFAkFcOdNyjfB2eJrfgfBBs9GdY0L4Jg+78vqq0LlxI7/SZR9qEUvY5xqhCaHPpfRVQ1b7heuJ&#10;o3dyg9UhyqGWZtBjLLedXCq1lla3HBca3dNDQ9XX/mwR3p9Pnx+Zeqkf7aof3aQk241EvJlN91sQ&#10;gabwF4Zf/IgOZWQ6ujMbLzqEeRqvBIQsSUBEf7VMMxBHhDTd3IIsC/n/QfkDAAD//wMAUEsBAi0A&#10;FAAGAAgAAAAhALaDOJL+AAAA4QEAABMAAAAAAAAAAAAAAAAAAAAAAFtDb250ZW50X1R5cGVzXS54&#10;bWxQSwECLQAUAAYACAAAACEAOP0h/9YAAACUAQAACwAAAAAAAAAAAAAAAAAvAQAAX3JlbHMvLnJl&#10;bHNQSwECLQAUAAYACAAAACEAh/7PbCYCAAAABAAADgAAAAAAAAAAAAAAAAAuAgAAZHJzL2Uyb0Rv&#10;Yy54bWxQSwECLQAUAAYACAAAACEAtVn+rN4AAAAJAQAADwAAAAAAAAAAAAAAAACABAAAZHJzL2Rv&#10;d25yZXYueG1sUEsFBgAAAAAEAAQA8wAAAIsFAAAAAA==&#10;" filled="f" stroked="f">
            <v:textbox>
              <w:txbxContent>
                <w:p w:rsidR="003D413C" w:rsidRPr="00530C3A" w:rsidRDefault="003D413C" w:rsidP="00530C3A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</w:p>
    <w:sectPr w:rsidR="008B4ADF" w:rsidSect="00D62933">
      <w:pgSz w:w="11906" w:h="16838"/>
      <w:pgMar w:top="567" w:right="567" w:bottom="127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63D1"/>
    <w:rsid w:val="00022419"/>
    <w:rsid w:val="00023FE5"/>
    <w:rsid w:val="000B0A5D"/>
    <w:rsid w:val="000D76AB"/>
    <w:rsid w:val="00144167"/>
    <w:rsid w:val="0015612B"/>
    <w:rsid w:val="00174008"/>
    <w:rsid w:val="001C49DD"/>
    <w:rsid w:val="001C5484"/>
    <w:rsid w:val="001E0FB6"/>
    <w:rsid w:val="0020569C"/>
    <w:rsid w:val="0026266C"/>
    <w:rsid w:val="002723D4"/>
    <w:rsid w:val="0027287A"/>
    <w:rsid w:val="002C0F74"/>
    <w:rsid w:val="002E154A"/>
    <w:rsid w:val="002E2927"/>
    <w:rsid w:val="002E7BE0"/>
    <w:rsid w:val="002F3CC5"/>
    <w:rsid w:val="003115AF"/>
    <w:rsid w:val="00343220"/>
    <w:rsid w:val="0036568E"/>
    <w:rsid w:val="0036611F"/>
    <w:rsid w:val="00396B28"/>
    <w:rsid w:val="003B46F6"/>
    <w:rsid w:val="003C0A9A"/>
    <w:rsid w:val="003D413C"/>
    <w:rsid w:val="003D7893"/>
    <w:rsid w:val="00416558"/>
    <w:rsid w:val="00427F65"/>
    <w:rsid w:val="00476D84"/>
    <w:rsid w:val="00482B48"/>
    <w:rsid w:val="004A0C6F"/>
    <w:rsid w:val="004C1C5A"/>
    <w:rsid w:val="005215BE"/>
    <w:rsid w:val="00530C3A"/>
    <w:rsid w:val="00562027"/>
    <w:rsid w:val="00571E08"/>
    <w:rsid w:val="00595040"/>
    <w:rsid w:val="005D0215"/>
    <w:rsid w:val="005E28D2"/>
    <w:rsid w:val="005E55D9"/>
    <w:rsid w:val="005F379F"/>
    <w:rsid w:val="006304FB"/>
    <w:rsid w:val="006D5420"/>
    <w:rsid w:val="007318D6"/>
    <w:rsid w:val="00733E90"/>
    <w:rsid w:val="00760B97"/>
    <w:rsid w:val="007D3D1F"/>
    <w:rsid w:val="007E1563"/>
    <w:rsid w:val="007F0DCF"/>
    <w:rsid w:val="008463D1"/>
    <w:rsid w:val="008805C4"/>
    <w:rsid w:val="00894457"/>
    <w:rsid w:val="00895764"/>
    <w:rsid w:val="008A1DB2"/>
    <w:rsid w:val="008B04C3"/>
    <w:rsid w:val="008B4ADF"/>
    <w:rsid w:val="009305DB"/>
    <w:rsid w:val="0093334A"/>
    <w:rsid w:val="0097636C"/>
    <w:rsid w:val="009A53EC"/>
    <w:rsid w:val="00A02620"/>
    <w:rsid w:val="00A4479B"/>
    <w:rsid w:val="00A86023"/>
    <w:rsid w:val="00A93D8A"/>
    <w:rsid w:val="00AC218D"/>
    <w:rsid w:val="00B055EF"/>
    <w:rsid w:val="00B55806"/>
    <w:rsid w:val="00B56C18"/>
    <w:rsid w:val="00B617A3"/>
    <w:rsid w:val="00B82E88"/>
    <w:rsid w:val="00B906EA"/>
    <w:rsid w:val="00C135A4"/>
    <w:rsid w:val="00C15570"/>
    <w:rsid w:val="00C649D9"/>
    <w:rsid w:val="00C764F4"/>
    <w:rsid w:val="00C77091"/>
    <w:rsid w:val="00C846D3"/>
    <w:rsid w:val="00CB0929"/>
    <w:rsid w:val="00CC71A5"/>
    <w:rsid w:val="00D2760F"/>
    <w:rsid w:val="00D4364D"/>
    <w:rsid w:val="00D53693"/>
    <w:rsid w:val="00D62933"/>
    <w:rsid w:val="00D84F2D"/>
    <w:rsid w:val="00DD7262"/>
    <w:rsid w:val="00DE6014"/>
    <w:rsid w:val="00DF19E6"/>
    <w:rsid w:val="00E57495"/>
    <w:rsid w:val="00E607F5"/>
    <w:rsid w:val="00E611FC"/>
    <w:rsid w:val="00E709F9"/>
    <w:rsid w:val="00E758DE"/>
    <w:rsid w:val="00E859D7"/>
    <w:rsid w:val="00E93CE1"/>
    <w:rsid w:val="00EA07C5"/>
    <w:rsid w:val="00EA5567"/>
    <w:rsid w:val="00F529C1"/>
    <w:rsid w:val="00F83CE3"/>
    <w:rsid w:val="00F9028E"/>
    <w:rsid w:val="00FB1985"/>
    <w:rsid w:val="00FC1480"/>
    <w:rsid w:val="00FD2B18"/>
    <w:rsid w:val="00FD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A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8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05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115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8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79991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03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90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99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8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7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536016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25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09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ashed" w:sz="6" w:space="11" w:color="E1E0D7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F9594-ECD6-4443-B506-CDFA8C5E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Karantin2</dc:creator>
  <cp:lastModifiedBy>И.Г. Грибанов</cp:lastModifiedBy>
  <cp:revision>31</cp:revision>
  <cp:lastPrinted>2018-03-05T14:09:00Z</cp:lastPrinted>
  <dcterms:created xsi:type="dcterms:W3CDTF">2017-01-16T12:49:00Z</dcterms:created>
  <dcterms:modified xsi:type="dcterms:W3CDTF">2022-04-04T13:29:00Z</dcterms:modified>
</cp:coreProperties>
</file>