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DAB7A5" w14:textId="77197E85" w:rsidR="00535E16" w:rsidRPr="00A05C5B" w:rsidRDefault="005E5474" w:rsidP="00A05C5B">
      <w:pPr>
        <w:spacing w:line="259" w:lineRule="auto"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«Крыммедстрах»: </w:t>
      </w:r>
      <w:r w:rsidR="0051503C">
        <w:rPr>
          <w:rFonts w:ascii="Arial" w:hAnsi="Arial" w:cs="Arial"/>
          <w:b/>
          <w:sz w:val="28"/>
          <w:szCs w:val="24"/>
        </w:rPr>
        <w:t xml:space="preserve">гражданам </w:t>
      </w:r>
      <w:r w:rsidR="0051503C">
        <w:rPr>
          <w:rFonts w:ascii="Arial" w:hAnsi="Arial" w:cs="Arial"/>
          <w:b/>
          <w:sz w:val="28"/>
          <w:szCs w:val="24"/>
        </w:rPr>
        <w:t xml:space="preserve">без полиса ОМС </w:t>
      </w:r>
      <w:r w:rsidR="0051503C">
        <w:rPr>
          <w:rFonts w:ascii="Arial" w:hAnsi="Arial" w:cs="Arial"/>
          <w:b/>
          <w:sz w:val="28"/>
          <w:szCs w:val="24"/>
        </w:rPr>
        <w:t>могут не оказать</w:t>
      </w:r>
      <w:r w:rsidR="0051503C">
        <w:rPr>
          <w:rFonts w:ascii="Arial" w:hAnsi="Arial" w:cs="Arial"/>
          <w:b/>
          <w:sz w:val="28"/>
          <w:szCs w:val="24"/>
        </w:rPr>
        <w:t xml:space="preserve"> медицинскую помощь</w:t>
      </w:r>
      <w:bookmarkStart w:id="0" w:name="_GoBack"/>
      <w:bookmarkEnd w:id="0"/>
    </w:p>
    <w:p w14:paraId="232AD63E" w14:textId="4F614D04" w:rsidR="00526193" w:rsidRDefault="00A17B8D" w:rsidP="009B47A5">
      <w:pPr>
        <w:spacing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62D48192" wp14:editId="0D7BA631">
            <wp:extent cx="5931535" cy="3295650"/>
            <wp:effectExtent l="0" t="0" r="0" b="0"/>
            <wp:docPr id="2" name="Рисунок 2" descr="X:\Служба ОМС\_Корнейчук\2022\Макеты\Полисы ОМ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Служба ОМС\_Корнейчук\2022\Макеты\Полисы ОМ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272A06" w14:textId="03926B4B" w:rsidR="009B47A5" w:rsidRDefault="009B47A5" w:rsidP="009B47A5">
      <w:pPr>
        <w:spacing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01 декабря 2022 года полисы обязательного медицинского страхования (ОМС) переходят в цифровой формат.</w:t>
      </w:r>
      <w:r w:rsidR="007C22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У каждого застрахованного лица в системе ОМС будет свой уникальный </w:t>
      </w:r>
      <w:r w:rsidR="000E6132" w:rsidRPr="009807F4">
        <w:rPr>
          <w:rFonts w:ascii="Arial" w:hAnsi="Arial" w:cs="Arial"/>
          <w:sz w:val="24"/>
          <w:szCs w:val="24"/>
        </w:rPr>
        <w:t>единый номер полиса</w:t>
      </w:r>
      <w:r w:rsidR="000E6132">
        <w:rPr>
          <w:rFonts w:ascii="Arial" w:hAnsi="Arial" w:cs="Arial"/>
          <w:sz w:val="24"/>
          <w:szCs w:val="24"/>
        </w:rPr>
        <w:t xml:space="preserve"> (ЕНП)</w:t>
      </w:r>
      <w:r w:rsidR="007C2296">
        <w:rPr>
          <w:rFonts w:ascii="Arial" w:hAnsi="Arial" w:cs="Arial"/>
          <w:sz w:val="24"/>
          <w:szCs w:val="24"/>
        </w:rPr>
        <w:t>.</w:t>
      </w:r>
    </w:p>
    <w:p w14:paraId="2CB90E79" w14:textId="5F18C1B0" w:rsidR="007C2296" w:rsidRDefault="007C2296" w:rsidP="009B47A5">
      <w:pPr>
        <w:spacing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Граждане, которые оформляют полис ОМС до указанной даты, </w:t>
      </w:r>
      <w:r w:rsidRPr="007C2296">
        <w:rPr>
          <w:rFonts w:ascii="Arial" w:hAnsi="Arial" w:cs="Arial"/>
          <w:sz w:val="24"/>
          <w:szCs w:val="24"/>
        </w:rPr>
        <w:t>получают</w:t>
      </w:r>
      <w:r w:rsidR="00B41ABC">
        <w:rPr>
          <w:rFonts w:ascii="Arial" w:hAnsi="Arial" w:cs="Arial"/>
          <w:sz w:val="24"/>
          <w:szCs w:val="24"/>
        </w:rPr>
        <w:t xml:space="preserve"> в страховых медицинских организациях </w:t>
      </w:r>
      <w:r w:rsidRPr="007C2296">
        <w:rPr>
          <w:rFonts w:ascii="Arial" w:hAnsi="Arial" w:cs="Arial"/>
          <w:sz w:val="24"/>
          <w:szCs w:val="24"/>
        </w:rPr>
        <w:t>временн</w:t>
      </w:r>
      <w:r w:rsidR="00F83CFF">
        <w:rPr>
          <w:rFonts w:ascii="Arial" w:hAnsi="Arial" w:cs="Arial"/>
          <w:sz w:val="24"/>
          <w:szCs w:val="24"/>
        </w:rPr>
        <w:t>о</w:t>
      </w:r>
      <w:r w:rsidRPr="007C2296">
        <w:rPr>
          <w:rFonts w:ascii="Arial" w:hAnsi="Arial" w:cs="Arial"/>
          <w:sz w:val="24"/>
          <w:szCs w:val="24"/>
        </w:rPr>
        <w:t>е свидетельств</w:t>
      </w:r>
      <w:r w:rsidR="00F83CFF">
        <w:rPr>
          <w:rFonts w:ascii="Arial" w:hAnsi="Arial" w:cs="Arial"/>
          <w:sz w:val="24"/>
          <w:szCs w:val="24"/>
        </w:rPr>
        <w:t>о</w:t>
      </w:r>
      <w:r w:rsidRPr="007C2296">
        <w:rPr>
          <w:rFonts w:ascii="Arial" w:hAnsi="Arial" w:cs="Arial"/>
          <w:sz w:val="24"/>
          <w:szCs w:val="24"/>
        </w:rPr>
        <w:t>, котор</w:t>
      </w:r>
      <w:r w:rsidR="00F83CFF">
        <w:rPr>
          <w:rFonts w:ascii="Arial" w:hAnsi="Arial" w:cs="Arial"/>
          <w:sz w:val="24"/>
          <w:szCs w:val="24"/>
        </w:rPr>
        <w:t>о</w:t>
      </w:r>
      <w:r w:rsidRPr="007C2296">
        <w:rPr>
          <w:rFonts w:ascii="Arial" w:hAnsi="Arial" w:cs="Arial"/>
          <w:sz w:val="24"/>
          <w:szCs w:val="24"/>
        </w:rPr>
        <w:t>е подтвержда</w:t>
      </w:r>
      <w:r w:rsidR="00F83CFF">
        <w:rPr>
          <w:rFonts w:ascii="Arial" w:hAnsi="Arial" w:cs="Arial"/>
          <w:sz w:val="24"/>
          <w:szCs w:val="24"/>
        </w:rPr>
        <w:t>е</w:t>
      </w:r>
      <w:r w:rsidRPr="007C2296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</w:t>
      </w:r>
      <w:r w:rsidRPr="007C2296">
        <w:rPr>
          <w:rFonts w:ascii="Arial" w:hAnsi="Arial" w:cs="Arial"/>
          <w:sz w:val="24"/>
          <w:szCs w:val="24"/>
        </w:rPr>
        <w:t>оформление полис</w:t>
      </w:r>
      <w:r w:rsidR="00F83CFF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</w:t>
      </w:r>
      <w:r w:rsidRPr="007C2296">
        <w:rPr>
          <w:rFonts w:ascii="Arial" w:hAnsi="Arial" w:cs="Arial"/>
          <w:sz w:val="24"/>
          <w:szCs w:val="24"/>
        </w:rPr>
        <w:t>и действу</w:t>
      </w:r>
      <w:r w:rsidR="00F83CFF">
        <w:rPr>
          <w:rFonts w:ascii="Arial" w:hAnsi="Arial" w:cs="Arial"/>
          <w:sz w:val="24"/>
          <w:szCs w:val="24"/>
        </w:rPr>
        <w:t>е</w:t>
      </w:r>
      <w:r w:rsidRPr="007C2296">
        <w:rPr>
          <w:rFonts w:ascii="Arial" w:hAnsi="Arial" w:cs="Arial"/>
          <w:sz w:val="24"/>
          <w:szCs w:val="24"/>
        </w:rPr>
        <w:t>т</w:t>
      </w:r>
      <w:r w:rsidR="00F83CFF">
        <w:rPr>
          <w:rFonts w:ascii="Arial" w:hAnsi="Arial" w:cs="Arial"/>
          <w:sz w:val="24"/>
          <w:szCs w:val="24"/>
        </w:rPr>
        <w:t xml:space="preserve"> </w:t>
      </w:r>
      <w:r w:rsidRPr="007C2296">
        <w:rPr>
          <w:rFonts w:ascii="Arial" w:hAnsi="Arial" w:cs="Arial"/>
          <w:sz w:val="24"/>
          <w:szCs w:val="24"/>
        </w:rPr>
        <w:t xml:space="preserve">всего 45 рабочих дней. </w:t>
      </w:r>
      <w:r w:rsidR="0051503C">
        <w:rPr>
          <w:rFonts w:ascii="Arial" w:hAnsi="Arial" w:cs="Arial"/>
          <w:sz w:val="24"/>
          <w:szCs w:val="24"/>
        </w:rPr>
        <w:t xml:space="preserve">Чтобы избежать проблем в получении бесплатной медицинской помощи, в </w:t>
      </w:r>
      <w:r w:rsidR="00B41ABC">
        <w:rPr>
          <w:rFonts w:ascii="Arial" w:hAnsi="Arial" w:cs="Arial"/>
          <w:sz w:val="24"/>
          <w:szCs w:val="24"/>
        </w:rPr>
        <w:t xml:space="preserve">период </w:t>
      </w:r>
      <w:r w:rsidRPr="007C2296">
        <w:rPr>
          <w:rFonts w:ascii="Arial" w:hAnsi="Arial" w:cs="Arial"/>
          <w:sz w:val="24"/>
          <w:szCs w:val="24"/>
        </w:rPr>
        <w:t xml:space="preserve">действия временного свидетельства необходимо получить </w:t>
      </w:r>
      <w:r>
        <w:rPr>
          <w:rFonts w:ascii="Arial" w:hAnsi="Arial" w:cs="Arial"/>
          <w:sz w:val="24"/>
          <w:szCs w:val="24"/>
        </w:rPr>
        <w:t xml:space="preserve">готовый </w:t>
      </w:r>
      <w:r w:rsidRPr="007C2296">
        <w:rPr>
          <w:rFonts w:ascii="Arial" w:hAnsi="Arial" w:cs="Arial"/>
          <w:sz w:val="24"/>
          <w:szCs w:val="24"/>
        </w:rPr>
        <w:t>полис ОМС.</w:t>
      </w:r>
    </w:p>
    <w:p w14:paraId="1C90AF2E" w14:textId="0E91AC77" w:rsidR="000E6132" w:rsidRPr="00526193" w:rsidRDefault="009B47A5" w:rsidP="005E5474">
      <w:pPr>
        <w:spacing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«Если Вы оформили </w:t>
      </w:r>
      <w:r w:rsidR="00632524">
        <w:rPr>
          <w:rFonts w:ascii="Arial" w:hAnsi="Arial" w:cs="Arial"/>
          <w:sz w:val="24"/>
          <w:szCs w:val="24"/>
        </w:rPr>
        <w:t>полис</w:t>
      </w:r>
      <w:r>
        <w:rPr>
          <w:rFonts w:ascii="Arial" w:hAnsi="Arial" w:cs="Arial"/>
          <w:sz w:val="24"/>
          <w:szCs w:val="24"/>
        </w:rPr>
        <w:t xml:space="preserve"> </w:t>
      </w:r>
      <w:r w:rsidR="00632524">
        <w:rPr>
          <w:rFonts w:ascii="Arial" w:hAnsi="Arial" w:cs="Arial"/>
          <w:sz w:val="24"/>
          <w:szCs w:val="24"/>
        </w:rPr>
        <w:t>ОМС</w:t>
      </w:r>
      <w:r>
        <w:rPr>
          <w:rFonts w:ascii="Arial" w:hAnsi="Arial" w:cs="Arial"/>
          <w:sz w:val="24"/>
          <w:szCs w:val="24"/>
        </w:rPr>
        <w:t xml:space="preserve"> и еще не получили</w:t>
      </w:r>
      <w:r w:rsidR="00F83CFF">
        <w:rPr>
          <w:rFonts w:ascii="Arial" w:hAnsi="Arial" w:cs="Arial"/>
          <w:sz w:val="24"/>
          <w:szCs w:val="24"/>
        </w:rPr>
        <w:t xml:space="preserve"> его</w:t>
      </w:r>
      <w:r>
        <w:rPr>
          <w:rFonts w:ascii="Arial" w:hAnsi="Arial" w:cs="Arial"/>
          <w:sz w:val="24"/>
          <w:szCs w:val="24"/>
        </w:rPr>
        <w:t xml:space="preserve"> – это необходимо сделать в самое ближайшее время</w:t>
      </w:r>
      <w:r w:rsidR="0063252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7C2296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>се невостребованные полисы будут уничтожены после установленного срока хранения</w:t>
      </w:r>
      <w:r w:rsidR="00632524">
        <w:rPr>
          <w:rFonts w:ascii="Arial" w:hAnsi="Arial" w:cs="Arial"/>
          <w:sz w:val="24"/>
          <w:szCs w:val="24"/>
        </w:rPr>
        <w:t>», -</w:t>
      </w:r>
      <w:r w:rsidR="00D45042">
        <w:rPr>
          <w:rFonts w:ascii="Arial" w:hAnsi="Arial" w:cs="Arial"/>
          <w:sz w:val="24"/>
          <w:szCs w:val="24"/>
        </w:rPr>
        <w:t xml:space="preserve"> </w:t>
      </w:r>
      <w:r w:rsidR="007C2296">
        <w:rPr>
          <w:rFonts w:ascii="Arial" w:hAnsi="Arial" w:cs="Arial"/>
          <w:sz w:val="24"/>
          <w:szCs w:val="24"/>
        </w:rPr>
        <w:t xml:space="preserve">отметили в страховой компании </w:t>
      </w:r>
      <w:r w:rsidR="00632524" w:rsidRPr="00526193">
        <w:rPr>
          <w:rFonts w:ascii="Arial" w:hAnsi="Arial" w:cs="Arial"/>
          <w:sz w:val="24"/>
          <w:szCs w:val="24"/>
        </w:rPr>
        <w:t>«Крыммедстрах»</w:t>
      </w:r>
      <w:r w:rsidR="00D45042" w:rsidRPr="00526193">
        <w:rPr>
          <w:rFonts w:ascii="Arial" w:hAnsi="Arial" w:cs="Arial"/>
          <w:sz w:val="24"/>
          <w:szCs w:val="24"/>
        </w:rPr>
        <w:t>.</w:t>
      </w:r>
    </w:p>
    <w:p w14:paraId="25F8342F" w14:textId="77777777" w:rsidR="00526193" w:rsidRPr="00526193" w:rsidRDefault="00526193" w:rsidP="00526193">
      <w:pPr>
        <w:jc w:val="both"/>
        <w:rPr>
          <w:rFonts w:ascii="Arial" w:hAnsi="Arial" w:cs="Arial"/>
          <w:sz w:val="24"/>
          <w:szCs w:val="24"/>
        </w:rPr>
      </w:pPr>
      <w:r w:rsidRPr="00526193">
        <w:rPr>
          <w:rFonts w:ascii="Arial" w:hAnsi="Arial" w:cs="Arial"/>
          <w:sz w:val="24"/>
          <w:szCs w:val="24"/>
        </w:rPr>
        <w:t xml:space="preserve">ООО «СМК «Крыммедстрах» (лиц. ОС «4325-01» от 04.07.2022г. выдана ЦБ РФ, член Всероссийского союза страховщиков, рег.№160). Главный офис находится в Симферополе на ул. Екатерининская, 29; филиал в Севастополе располагается по ул. Ленина, 17. Телефон «горячей линии» 8 (800) 100-77-03. Сайт: </w:t>
      </w:r>
      <w:hyperlink r:id="rId7" w:history="1">
        <w:r w:rsidRPr="00526193">
          <w:rPr>
            <w:rStyle w:val="a3"/>
            <w:rFonts w:ascii="Arial" w:hAnsi="Arial" w:cs="Arial"/>
            <w:sz w:val="24"/>
            <w:szCs w:val="24"/>
          </w:rPr>
          <w:t>www.oms-crimea.ru</w:t>
        </w:r>
      </w:hyperlink>
      <w:r w:rsidRPr="00526193">
        <w:rPr>
          <w:rFonts w:ascii="Arial" w:hAnsi="Arial" w:cs="Arial"/>
          <w:sz w:val="24"/>
          <w:szCs w:val="24"/>
        </w:rPr>
        <w:t>.</w:t>
      </w:r>
    </w:p>
    <w:p w14:paraId="2177A441" w14:textId="3DF6BF3F" w:rsidR="007C2296" w:rsidRPr="00A05C5B" w:rsidRDefault="00526193" w:rsidP="00526193">
      <w:pPr>
        <w:spacing w:line="259" w:lineRule="auto"/>
        <w:jc w:val="center"/>
        <w:rPr>
          <w:rFonts w:ascii="Arial" w:hAnsi="Arial" w:cs="Arial"/>
          <w:sz w:val="24"/>
          <w:szCs w:val="24"/>
        </w:rPr>
      </w:pPr>
      <w:r w:rsidRPr="00C50879">
        <w:rPr>
          <w:noProof/>
          <w:lang w:eastAsia="ru-RU"/>
        </w:rPr>
        <w:drawing>
          <wp:inline distT="0" distB="0" distL="0" distR="0" wp14:anchorId="3E13BB5D" wp14:editId="1607B2B5">
            <wp:extent cx="1734332" cy="1118081"/>
            <wp:effectExtent l="0" t="0" r="0" b="6350"/>
            <wp:docPr id="1" name="Рисунок 1" descr="X:\Служба ОМС\Визуализация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Служба ОМС\Визуализация\Логотип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260" cy="1240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2296" w:rsidRPr="00A05C5B" w:rsidSect="00F643D5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20D43"/>
    <w:multiLevelType w:val="multilevel"/>
    <w:tmpl w:val="F93E4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916AE2"/>
    <w:multiLevelType w:val="hybridMultilevel"/>
    <w:tmpl w:val="5106B9A6"/>
    <w:lvl w:ilvl="0" w:tplc="A3D4A4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7418A"/>
    <w:multiLevelType w:val="multilevel"/>
    <w:tmpl w:val="F7F64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E41B8F"/>
    <w:multiLevelType w:val="multilevel"/>
    <w:tmpl w:val="FACC1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396285"/>
    <w:multiLevelType w:val="hybridMultilevel"/>
    <w:tmpl w:val="4350ACAC"/>
    <w:lvl w:ilvl="0" w:tplc="B7A83B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B31CB"/>
    <w:multiLevelType w:val="multilevel"/>
    <w:tmpl w:val="EFB6E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263D3E"/>
    <w:multiLevelType w:val="multilevel"/>
    <w:tmpl w:val="5860A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103106"/>
    <w:multiLevelType w:val="multilevel"/>
    <w:tmpl w:val="05341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080E0F"/>
    <w:multiLevelType w:val="hybridMultilevel"/>
    <w:tmpl w:val="25021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E61F6F"/>
    <w:multiLevelType w:val="multilevel"/>
    <w:tmpl w:val="1C5A2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9"/>
  </w:num>
  <w:num w:numId="5">
    <w:abstractNumId w:val="7"/>
  </w:num>
  <w:num w:numId="6">
    <w:abstractNumId w:val="5"/>
  </w:num>
  <w:num w:numId="7">
    <w:abstractNumId w:val="3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13B"/>
    <w:rsid w:val="00027244"/>
    <w:rsid w:val="000407A8"/>
    <w:rsid w:val="00042408"/>
    <w:rsid w:val="0005712E"/>
    <w:rsid w:val="00072D3C"/>
    <w:rsid w:val="000A1017"/>
    <w:rsid w:val="000A4337"/>
    <w:rsid w:val="000A66CA"/>
    <w:rsid w:val="000B38EE"/>
    <w:rsid w:val="000B5D2C"/>
    <w:rsid w:val="000C19BB"/>
    <w:rsid w:val="000D45A0"/>
    <w:rsid w:val="000E25FE"/>
    <w:rsid w:val="000E6132"/>
    <w:rsid w:val="00121D0B"/>
    <w:rsid w:val="00124C42"/>
    <w:rsid w:val="001319A7"/>
    <w:rsid w:val="00146582"/>
    <w:rsid w:val="00166A50"/>
    <w:rsid w:val="001826F7"/>
    <w:rsid w:val="001943B5"/>
    <w:rsid w:val="001A512D"/>
    <w:rsid w:val="001B603C"/>
    <w:rsid w:val="001D358A"/>
    <w:rsid w:val="00206707"/>
    <w:rsid w:val="00207449"/>
    <w:rsid w:val="002543B3"/>
    <w:rsid w:val="00281D46"/>
    <w:rsid w:val="0028224C"/>
    <w:rsid w:val="00285500"/>
    <w:rsid w:val="00285D6D"/>
    <w:rsid w:val="00296BB3"/>
    <w:rsid w:val="002A4E20"/>
    <w:rsid w:val="003104F6"/>
    <w:rsid w:val="00320076"/>
    <w:rsid w:val="0037537B"/>
    <w:rsid w:val="00390207"/>
    <w:rsid w:val="003B2469"/>
    <w:rsid w:val="003C0300"/>
    <w:rsid w:val="003C2FCE"/>
    <w:rsid w:val="003C55DF"/>
    <w:rsid w:val="003C7CE5"/>
    <w:rsid w:val="003E4DB3"/>
    <w:rsid w:val="003E5F13"/>
    <w:rsid w:val="003F0094"/>
    <w:rsid w:val="003F5CF0"/>
    <w:rsid w:val="00402235"/>
    <w:rsid w:val="00414266"/>
    <w:rsid w:val="00425308"/>
    <w:rsid w:val="00433E00"/>
    <w:rsid w:val="00434D81"/>
    <w:rsid w:val="0045440C"/>
    <w:rsid w:val="00461417"/>
    <w:rsid w:val="0046761B"/>
    <w:rsid w:val="004755CB"/>
    <w:rsid w:val="00492BD9"/>
    <w:rsid w:val="0049453D"/>
    <w:rsid w:val="005106D2"/>
    <w:rsid w:val="0051503C"/>
    <w:rsid w:val="00525A4B"/>
    <w:rsid w:val="00526193"/>
    <w:rsid w:val="00533105"/>
    <w:rsid w:val="00535E16"/>
    <w:rsid w:val="00560208"/>
    <w:rsid w:val="00574A32"/>
    <w:rsid w:val="005A05E0"/>
    <w:rsid w:val="005B0692"/>
    <w:rsid w:val="005C259F"/>
    <w:rsid w:val="005D07CC"/>
    <w:rsid w:val="005D1F42"/>
    <w:rsid w:val="005E5474"/>
    <w:rsid w:val="00607F32"/>
    <w:rsid w:val="00622841"/>
    <w:rsid w:val="00632524"/>
    <w:rsid w:val="00634576"/>
    <w:rsid w:val="00665DD6"/>
    <w:rsid w:val="00667DD0"/>
    <w:rsid w:val="006D5C29"/>
    <w:rsid w:val="006D707C"/>
    <w:rsid w:val="006E3150"/>
    <w:rsid w:val="006F4652"/>
    <w:rsid w:val="00711952"/>
    <w:rsid w:val="00717FD5"/>
    <w:rsid w:val="00750290"/>
    <w:rsid w:val="00755D90"/>
    <w:rsid w:val="00765370"/>
    <w:rsid w:val="007B67E8"/>
    <w:rsid w:val="007C2296"/>
    <w:rsid w:val="007F1B22"/>
    <w:rsid w:val="0082613B"/>
    <w:rsid w:val="00827698"/>
    <w:rsid w:val="00841B18"/>
    <w:rsid w:val="00853992"/>
    <w:rsid w:val="00867B71"/>
    <w:rsid w:val="00873E77"/>
    <w:rsid w:val="00891023"/>
    <w:rsid w:val="0089545B"/>
    <w:rsid w:val="008962A0"/>
    <w:rsid w:val="008A4DFD"/>
    <w:rsid w:val="008A7DE1"/>
    <w:rsid w:val="008C0653"/>
    <w:rsid w:val="008C43F4"/>
    <w:rsid w:val="00933EDD"/>
    <w:rsid w:val="009357DB"/>
    <w:rsid w:val="00947BFD"/>
    <w:rsid w:val="009603F2"/>
    <w:rsid w:val="0098027F"/>
    <w:rsid w:val="009807F4"/>
    <w:rsid w:val="009B47A5"/>
    <w:rsid w:val="009C2D29"/>
    <w:rsid w:val="009E2913"/>
    <w:rsid w:val="009E66F4"/>
    <w:rsid w:val="00A05C5B"/>
    <w:rsid w:val="00A17B8D"/>
    <w:rsid w:val="00A3342A"/>
    <w:rsid w:val="00A47D0E"/>
    <w:rsid w:val="00A66472"/>
    <w:rsid w:val="00A7051F"/>
    <w:rsid w:val="00A7400D"/>
    <w:rsid w:val="00A7544E"/>
    <w:rsid w:val="00A77B23"/>
    <w:rsid w:val="00AD595A"/>
    <w:rsid w:val="00AE3111"/>
    <w:rsid w:val="00B37040"/>
    <w:rsid w:val="00B41ABC"/>
    <w:rsid w:val="00B46B06"/>
    <w:rsid w:val="00B64F4A"/>
    <w:rsid w:val="00B82F3F"/>
    <w:rsid w:val="00B85975"/>
    <w:rsid w:val="00BA414F"/>
    <w:rsid w:val="00BC253F"/>
    <w:rsid w:val="00BE1104"/>
    <w:rsid w:val="00BF12BF"/>
    <w:rsid w:val="00BF5801"/>
    <w:rsid w:val="00C01E79"/>
    <w:rsid w:val="00C0518D"/>
    <w:rsid w:val="00C17EF9"/>
    <w:rsid w:val="00C45FDF"/>
    <w:rsid w:val="00C53A31"/>
    <w:rsid w:val="00C75434"/>
    <w:rsid w:val="00C83DB0"/>
    <w:rsid w:val="00C86B16"/>
    <w:rsid w:val="00CB65C1"/>
    <w:rsid w:val="00CC0E77"/>
    <w:rsid w:val="00CC56C5"/>
    <w:rsid w:val="00CE46EC"/>
    <w:rsid w:val="00CE78FE"/>
    <w:rsid w:val="00D04899"/>
    <w:rsid w:val="00D13236"/>
    <w:rsid w:val="00D209EB"/>
    <w:rsid w:val="00D45042"/>
    <w:rsid w:val="00D453F6"/>
    <w:rsid w:val="00D7023F"/>
    <w:rsid w:val="00D94143"/>
    <w:rsid w:val="00DB5D17"/>
    <w:rsid w:val="00DC15B4"/>
    <w:rsid w:val="00DC553F"/>
    <w:rsid w:val="00DE16A7"/>
    <w:rsid w:val="00DE38C3"/>
    <w:rsid w:val="00E004B1"/>
    <w:rsid w:val="00E357FB"/>
    <w:rsid w:val="00E42A9C"/>
    <w:rsid w:val="00E45875"/>
    <w:rsid w:val="00E50C05"/>
    <w:rsid w:val="00E50CBF"/>
    <w:rsid w:val="00E9278E"/>
    <w:rsid w:val="00EA0B7C"/>
    <w:rsid w:val="00EB1FB3"/>
    <w:rsid w:val="00F02A71"/>
    <w:rsid w:val="00F22970"/>
    <w:rsid w:val="00F4121C"/>
    <w:rsid w:val="00F459E3"/>
    <w:rsid w:val="00F57362"/>
    <w:rsid w:val="00F61C01"/>
    <w:rsid w:val="00F643D5"/>
    <w:rsid w:val="00F83CFF"/>
    <w:rsid w:val="00F8700B"/>
    <w:rsid w:val="00FA2309"/>
    <w:rsid w:val="00FA322C"/>
    <w:rsid w:val="00FA42E2"/>
    <w:rsid w:val="00FB45D8"/>
    <w:rsid w:val="00FD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3D6A3"/>
  <w15:docId w15:val="{25D551A7-C30D-4729-9159-F87593380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300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6D70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17F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537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7F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717FD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E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E4DB3"/>
    <w:rPr>
      <w:b/>
      <w:bCs/>
    </w:rPr>
  </w:style>
  <w:style w:type="paragraph" w:styleId="a6">
    <w:name w:val="List Paragraph"/>
    <w:basedOn w:val="a"/>
    <w:qFormat/>
    <w:rsid w:val="003C7CE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76537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C0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C0E77"/>
    <w:rPr>
      <w:rFonts w:ascii="Segoe UI" w:hAnsi="Segoe UI" w:cs="Segoe UI"/>
      <w:sz w:val="18"/>
      <w:szCs w:val="18"/>
    </w:rPr>
  </w:style>
  <w:style w:type="character" w:styleId="a9">
    <w:name w:val="Subtle Emphasis"/>
    <w:basedOn w:val="a0"/>
    <w:uiPriority w:val="19"/>
    <w:qFormat/>
    <w:rsid w:val="00867B71"/>
    <w:rPr>
      <w:i/>
      <w:iCs/>
      <w:color w:val="404040" w:themeColor="text1" w:themeTint="BF"/>
    </w:rPr>
  </w:style>
  <w:style w:type="paragraph" w:styleId="aa">
    <w:name w:val="Intense Quote"/>
    <w:basedOn w:val="a"/>
    <w:next w:val="a"/>
    <w:link w:val="ab"/>
    <w:uiPriority w:val="30"/>
    <w:qFormat/>
    <w:rsid w:val="005D07C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5D07CC"/>
    <w:rPr>
      <w:i/>
      <w:iCs/>
      <w:color w:val="5B9BD5" w:themeColor="accent1"/>
    </w:rPr>
  </w:style>
  <w:style w:type="character" w:styleId="ac">
    <w:name w:val="Emphasis"/>
    <w:basedOn w:val="a0"/>
    <w:uiPriority w:val="20"/>
    <w:qFormat/>
    <w:rsid w:val="009357DB"/>
    <w:rPr>
      <w:i/>
      <w:iCs/>
    </w:rPr>
  </w:style>
  <w:style w:type="paragraph" w:customStyle="1" w:styleId="ConsPlusNormal">
    <w:name w:val="ConsPlusNormal"/>
    <w:rsid w:val="00EB1F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d">
    <w:name w:val="No Spacing"/>
    <w:uiPriority w:val="1"/>
    <w:qFormat/>
    <w:rsid w:val="00D453F6"/>
    <w:pPr>
      <w:spacing w:after="0" w:line="240" w:lineRule="auto"/>
    </w:pPr>
  </w:style>
  <w:style w:type="character" w:customStyle="1" w:styleId="ae">
    <w:name w:val="Ссылка"/>
    <w:rsid w:val="000D45A0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e"/>
    <w:rsid w:val="000D45A0"/>
    <w:rPr>
      <w:color w:val="000000"/>
      <w:sz w:val="24"/>
      <w:szCs w:val="24"/>
      <w:u w:val="single" w:color="0000FF"/>
      <w:lang w:val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10">
    <w:name w:val="Заголовок 1 Знак"/>
    <w:basedOn w:val="a0"/>
    <w:link w:val="1"/>
    <w:uiPriority w:val="9"/>
    <w:rsid w:val="006D70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0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oms-crime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D7A99-B867-4C5A-9FE0-F40D868B6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Кудякова Елизавета Владимировна</dc:creator>
  <cp:lastModifiedBy>Корнейчук Владимир Витальевич</cp:lastModifiedBy>
  <cp:revision>21</cp:revision>
  <dcterms:created xsi:type="dcterms:W3CDTF">2022-11-07T11:54:00Z</dcterms:created>
  <dcterms:modified xsi:type="dcterms:W3CDTF">2022-11-14T11:56:00Z</dcterms:modified>
</cp:coreProperties>
</file>