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0D" w:rsidRDefault="009B7BB0">
      <w:pPr>
        <w:spacing w:before="74"/>
        <w:ind w:left="2923" w:right="2912" w:hanging="1"/>
        <w:jc w:val="center"/>
        <w:rPr>
          <w:b/>
          <w:sz w:val="28"/>
        </w:rPr>
      </w:pPr>
      <w:r>
        <w:rPr>
          <w:b/>
          <w:sz w:val="28"/>
        </w:rPr>
        <w:t>РЕСПУБЛИКА КРЫМ БАХЧИСАРАЙСКИЙ РАЙОН УГЛОВСКИЙ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СЕЛЬСКИЙ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СОВЕТ</w:t>
      </w:r>
    </w:p>
    <w:p w:rsidR="0054270D" w:rsidRDefault="0054270D">
      <w:pPr>
        <w:pStyle w:val="a3"/>
        <w:rPr>
          <w:b/>
        </w:rPr>
      </w:pPr>
    </w:p>
    <w:p w:rsidR="0054270D" w:rsidRDefault="009B7BB0">
      <w:pPr>
        <w:ind w:left="4498" w:right="4421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РЕШЕНИЕ</w:t>
      </w:r>
    </w:p>
    <w:p w:rsidR="009B7BB0" w:rsidRDefault="009B7BB0">
      <w:pPr>
        <w:ind w:left="4498" w:right="4421"/>
        <w:jc w:val="center"/>
        <w:rPr>
          <w:b/>
          <w:sz w:val="28"/>
        </w:rPr>
      </w:pPr>
      <w:r>
        <w:rPr>
          <w:b/>
          <w:spacing w:val="-2"/>
          <w:sz w:val="28"/>
        </w:rPr>
        <w:t>ПРОЕКТ</w:t>
      </w:r>
      <w:bookmarkStart w:id="0" w:name="_GoBack"/>
      <w:bookmarkEnd w:id="0"/>
    </w:p>
    <w:p w:rsidR="0054270D" w:rsidRDefault="009B7BB0">
      <w:pPr>
        <w:tabs>
          <w:tab w:val="left" w:pos="4511"/>
          <w:tab w:val="left" w:pos="10018"/>
        </w:tabs>
        <w:spacing w:before="4" w:line="640" w:lineRule="atLeast"/>
        <w:ind w:left="114" w:right="118"/>
        <w:rPr>
          <w:b/>
          <w:sz w:val="28"/>
        </w:rPr>
      </w:pPr>
      <w:r>
        <w:rPr>
          <w:b/>
          <w:color w:val="000009"/>
          <w:sz w:val="28"/>
        </w:rPr>
        <w:t>2023 г.</w:t>
      </w:r>
      <w:r>
        <w:rPr>
          <w:b/>
          <w:color w:val="000009"/>
          <w:sz w:val="28"/>
        </w:rPr>
        <w:tab/>
        <w:t xml:space="preserve">с. </w:t>
      </w:r>
      <w:r>
        <w:rPr>
          <w:b/>
          <w:sz w:val="28"/>
        </w:rPr>
        <w:t>Угловое</w:t>
      </w:r>
      <w:proofErr w:type="gramStart"/>
      <w:r>
        <w:rPr>
          <w:b/>
          <w:sz w:val="28"/>
        </w:rPr>
        <w:tab/>
      </w:r>
      <w:r>
        <w:rPr>
          <w:b/>
          <w:color w:val="000009"/>
          <w:spacing w:val="-10"/>
          <w:sz w:val="28"/>
        </w:rPr>
        <w:t xml:space="preserve">№ </w:t>
      </w:r>
      <w:r>
        <w:rPr>
          <w:b/>
          <w:sz w:val="28"/>
        </w:rPr>
        <w:t>О</w:t>
      </w:r>
      <w:proofErr w:type="gramEnd"/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Устав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муниципального</w:t>
      </w:r>
    </w:p>
    <w:p w:rsidR="0054270D" w:rsidRDefault="009B7BB0">
      <w:pPr>
        <w:tabs>
          <w:tab w:val="left" w:pos="2008"/>
          <w:tab w:val="left" w:pos="3782"/>
          <w:tab w:val="left" w:pos="5329"/>
        </w:tabs>
        <w:spacing w:before="4"/>
        <w:ind w:left="114" w:right="3782"/>
        <w:rPr>
          <w:b/>
          <w:sz w:val="28"/>
        </w:rPr>
      </w:pPr>
      <w:r>
        <w:rPr>
          <w:b/>
          <w:spacing w:val="-2"/>
          <w:sz w:val="28"/>
        </w:rPr>
        <w:t>образования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Угловского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сельского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поселения </w:t>
      </w:r>
      <w:r>
        <w:rPr>
          <w:b/>
          <w:sz w:val="28"/>
        </w:rPr>
        <w:t>Бахчисарайского района Республики Крым</w:t>
      </w:r>
    </w:p>
    <w:p w:rsidR="0054270D" w:rsidRDefault="0054270D">
      <w:pPr>
        <w:pStyle w:val="a3"/>
        <w:rPr>
          <w:b/>
        </w:rPr>
      </w:pPr>
    </w:p>
    <w:p w:rsidR="0054270D" w:rsidRDefault="009B7BB0">
      <w:pPr>
        <w:pStyle w:val="a3"/>
        <w:ind w:left="114" w:right="104" w:firstLine="700"/>
        <w:jc w:val="both"/>
      </w:pPr>
      <w:r>
        <w:t>В целях приведения Устава муниципального образования Угловское сельское поселение</w:t>
      </w:r>
      <w:r>
        <w:rPr>
          <w:spacing w:val="80"/>
          <w:w w:val="150"/>
        </w:rPr>
        <w:t xml:space="preserve">  </w:t>
      </w:r>
      <w:r>
        <w:t>Бахчисарайского</w:t>
      </w:r>
      <w:r>
        <w:rPr>
          <w:spacing w:val="80"/>
          <w:w w:val="150"/>
        </w:rPr>
        <w:t xml:space="preserve">  </w:t>
      </w:r>
      <w:r>
        <w:t>района</w:t>
      </w:r>
      <w:r>
        <w:rPr>
          <w:spacing w:val="80"/>
          <w:w w:val="150"/>
        </w:rPr>
        <w:t xml:space="preserve">  </w:t>
      </w:r>
      <w:r>
        <w:t>Республики</w:t>
      </w:r>
      <w:r>
        <w:rPr>
          <w:spacing w:val="80"/>
          <w:w w:val="150"/>
        </w:rPr>
        <w:t xml:space="preserve">  </w:t>
      </w:r>
      <w:r>
        <w:t>Крым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80"/>
          <w:w w:val="150"/>
        </w:rPr>
        <w:t xml:space="preserve">  </w:t>
      </w:r>
      <w:r>
        <w:t>соответствие 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06.10.2003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131-ФЗ</w:t>
      </w:r>
      <w:r>
        <w:rPr>
          <w:spacing w:val="-5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принципах</w:t>
      </w:r>
      <w:r>
        <w:rPr>
          <w:spacing w:val="-5"/>
        </w:rPr>
        <w:t xml:space="preserve"> </w:t>
      </w:r>
      <w:r>
        <w:t xml:space="preserve">организации местного самоуправления в Российской </w:t>
      </w:r>
      <w:r>
        <w:t>Федерации», руководствуясь Уставом муниципального</w:t>
      </w:r>
      <w:r>
        <w:rPr>
          <w:spacing w:val="-18"/>
        </w:rPr>
        <w:t xml:space="preserve"> </w:t>
      </w:r>
      <w:r>
        <w:t>образования</w:t>
      </w:r>
      <w:r>
        <w:rPr>
          <w:spacing w:val="-17"/>
        </w:rPr>
        <w:t xml:space="preserve"> </w:t>
      </w:r>
      <w:r>
        <w:t>Угловское</w:t>
      </w:r>
      <w:r>
        <w:rPr>
          <w:spacing w:val="-18"/>
        </w:rPr>
        <w:t xml:space="preserve"> </w:t>
      </w:r>
      <w:r>
        <w:t>сельское</w:t>
      </w:r>
      <w:r>
        <w:rPr>
          <w:spacing w:val="-17"/>
        </w:rPr>
        <w:t xml:space="preserve"> </w:t>
      </w:r>
      <w:r>
        <w:t>поселение</w:t>
      </w:r>
      <w:r>
        <w:rPr>
          <w:spacing w:val="-18"/>
        </w:rPr>
        <w:t xml:space="preserve"> </w:t>
      </w:r>
      <w:r>
        <w:t>Бахчисарайского</w:t>
      </w:r>
      <w:r>
        <w:rPr>
          <w:spacing w:val="-17"/>
        </w:rPr>
        <w:t xml:space="preserve"> </w:t>
      </w:r>
      <w:r>
        <w:t xml:space="preserve">района Республики Крым, </w:t>
      </w:r>
      <w:proofErr w:type="spellStart"/>
      <w:r>
        <w:t>Угловский</w:t>
      </w:r>
      <w:proofErr w:type="spellEnd"/>
      <w:r>
        <w:t xml:space="preserve"> сельский совет</w:t>
      </w:r>
    </w:p>
    <w:p w:rsidR="0054270D" w:rsidRDefault="009B7BB0">
      <w:pPr>
        <w:spacing w:before="242"/>
        <w:ind w:left="114"/>
        <w:rPr>
          <w:b/>
          <w:sz w:val="28"/>
        </w:rPr>
      </w:pPr>
      <w:r>
        <w:rPr>
          <w:b/>
          <w:spacing w:val="-2"/>
          <w:sz w:val="28"/>
        </w:rPr>
        <w:t>РЕШИЛ:</w:t>
      </w:r>
    </w:p>
    <w:p w:rsidR="0054270D" w:rsidRDefault="0054270D">
      <w:pPr>
        <w:pStyle w:val="a3"/>
        <w:rPr>
          <w:b/>
          <w:sz w:val="24"/>
        </w:rPr>
      </w:pPr>
    </w:p>
    <w:p w:rsidR="0054270D" w:rsidRDefault="009B7BB0">
      <w:pPr>
        <w:pStyle w:val="a4"/>
        <w:numPr>
          <w:ilvl w:val="0"/>
          <w:numId w:val="1"/>
        </w:numPr>
        <w:tabs>
          <w:tab w:val="left" w:pos="822"/>
        </w:tabs>
        <w:ind w:right="103" w:firstLine="0"/>
        <w:jc w:val="both"/>
        <w:rPr>
          <w:sz w:val="28"/>
        </w:rPr>
      </w:pPr>
      <w:proofErr w:type="gramStart"/>
      <w:r>
        <w:rPr>
          <w:sz w:val="28"/>
        </w:rPr>
        <w:t>Внести в Устав муниципального образования Угловское сельское поселение Бахчисарайского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Крым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4-ой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сессии 1-го созыва Угловского сельского совета Бахчисарайского района Республики Крым от 05.11.2014 № 19 (с изменениями, внесенными решениями Угловского сельского совета</w:t>
      </w:r>
      <w:r>
        <w:rPr>
          <w:spacing w:val="25"/>
          <w:sz w:val="28"/>
        </w:rPr>
        <w:t xml:space="preserve">  </w:t>
      </w:r>
      <w:r>
        <w:rPr>
          <w:sz w:val="28"/>
        </w:rPr>
        <w:t>Бахчисарайского</w:t>
      </w:r>
      <w:r>
        <w:rPr>
          <w:spacing w:val="25"/>
          <w:sz w:val="28"/>
        </w:rPr>
        <w:t xml:space="preserve">  </w:t>
      </w:r>
      <w:r>
        <w:rPr>
          <w:sz w:val="28"/>
        </w:rPr>
        <w:t>района</w:t>
      </w:r>
      <w:r>
        <w:rPr>
          <w:spacing w:val="26"/>
          <w:sz w:val="28"/>
        </w:rPr>
        <w:t xml:space="preserve">  </w:t>
      </w:r>
      <w:r>
        <w:rPr>
          <w:sz w:val="28"/>
        </w:rPr>
        <w:t>(от</w:t>
      </w:r>
      <w:r>
        <w:rPr>
          <w:spacing w:val="25"/>
          <w:sz w:val="28"/>
        </w:rPr>
        <w:t xml:space="preserve">  </w:t>
      </w:r>
      <w:r>
        <w:rPr>
          <w:sz w:val="28"/>
        </w:rPr>
        <w:t>30.05.20</w:t>
      </w:r>
      <w:r>
        <w:rPr>
          <w:sz w:val="28"/>
        </w:rPr>
        <w:t>15</w:t>
      </w:r>
      <w:r>
        <w:rPr>
          <w:spacing w:val="26"/>
          <w:sz w:val="28"/>
        </w:rPr>
        <w:t xml:space="preserve">  </w:t>
      </w:r>
      <w:r>
        <w:rPr>
          <w:sz w:val="28"/>
        </w:rPr>
        <w:t>№</w:t>
      </w:r>
      <w:r>
        <w:rPr>
          <w:spacing w:val="25"/>
          <w:sz w:val="28"/>
        </w:rPr>
        <w:t xml:space="preserve">  </w:t>
      </w:r>
      <w:r>
        <w:rPr>
          <w:sz w:val="28"/>
        </w:rPr>
        <w:t>138,</w:t>
      </w:r>
      <w:r>
        <w:rPr>
          <w:spacing w:val="25"/>
          <w:sz w:val="28"/>
        </w:rPr>
        <w:t xml:space="preserve">  </w:t>
      </w:r>
      <w:r>
        <w:rPr>
          <w:sz w:val="28"/>
        </w:rPr>
        <w:t>от</w:t>
      </w:r>
      <w:r>
        <w:rPr>
          <w:spacing w:val="26"/>
          <w:sz w:val="28"/>
        </w:rPr>
        <w:t xml:space="preserve">  </w:t>
      </w:r>
      <w:r>
        <w:rPr>
          <w:sz w:val="28"/>
        </w:rPr>
        <w:t>30.11.2016</w:t>
      </w:r>
      <w:r>
        <w:rPr>
          <w:spacing w:val="25"/>
          <w:sz w:val="28"/>
        </w:rPr>
        <w:t xml:space="preserve">  </w:t>
      </w:r>
      <w:r>
        <w:rPr>
          <w:sz w:val="28"/>
        </w:rPr>
        <w:t>№</w:t>
      </w:r>
      <w:r>
        <w:rPr>
          <w:spacing w:val="26"/>
          <w:sz w:val="28"/>
        </w:rPr>
        <w:t xml:space="preserve">  </w:t>
      </w:r>
      <w:r>
        <w:rPr>
          <w:spacing w:val="-4"/>
          <w:sz w:val="28"/>
        </w:rPr>
        <w:t>337,</w:t>
      </w:r>
      <w:proofErr w:type="gramEnd"/>
    </w:p>
    <w:p w:rsidR="0054270D" w:rsidRDefault="009B7BB0">
      <w:pPr>
        <w:pStyle w:val="a3"/>
        <w:ind w:left="114"/>
      </w:pPr>
      <w:r>
        <w:t>от</w:t>
      </w:r>
      <w:r>
        <w:rPr>
          <w:spacing w:val="1"/>
        </w:rPr>
        <w:t xml:space="preserve"> </w:t>
      </w:r>
      <w:r>
        <w:t>15.05.2017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419,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27.10.2017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451,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27.02.2018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502,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04.06.2018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spacing w:val="-4"/>
        </w:rPr>
        <w:t>548,</w:t>
      </w:r>
    </w:p>
    <w:p w:rsidR="0054270D" w:rsidRDefault="009B7BB0">
      <w:pPr>
        <w:pStyle w:val="a3"/>
        <w:ind w:left="114"/>
      </w:pPr>
      <w:r>
        <w:t>от</w:t>
      </w:r>
      <w:r>
        <w:rPr>
          <w:spacing w:val="11"/>
        </w:rPr>
        <w:t xml:space="preserve"> </w:t>
      </w:r>
      <w:r>
        <w:t>03.12.2018</w:t>
      </w:r>
      <w:r>
        <w:rPr>
          <w:spacing w:val="1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624,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24.04.2019</w:t>
      </w:r>
      <w:r>
        <w:rPr>
          <w:spacing w:val="1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679,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27.01.2020</w:t>
      </w:r>
      <w:r>
        <w:rPr>
          <w:spacing w:val="1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49,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18.09.2020</w:t>
      </w:r>
      <w:r>
        <w:rPr>
          <w:spacing w:val="1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rPr>
          <w:spacing w:val="-4"/>
        </w:rPr>
        <w:t>120,</w:t>
      </w:r>
    </w:p>
    <w:p w:rsidR="0054270D" w:rsidRDefault="009B7BB0">
      <w:pPr>
        <w:pStyle w:val="a3"/>
        <w:ind w:left="114"/>
      </w:pPr>
      <w:r>
        <w:t>от</w:t>
      </w:r>
      <w:r>
        <w:rPr>
          <w:spacing w:val="53"/>
          <w:w w:val="150"/>
        </w:rPr>
        <w:t xml:space="preserve"> </w:t>
      </w:r>
      <w:r>
        <w:t>26.02.2021</w:t>
      </w:r>
      <w:r>
        <w:rPr>
          <w:spacing w:val="52"/>
          <w:w w:val="150"/>
        </w:rPr>
        <w:t xml:space="preserve"> </w:t>
      </w:r>
      <w:r>
        <w:t>№</w:t>
      </w:r>
      <w:r>
        <w:rPr>
          <w:spacing w:val="53"/>
          <w:w w:val="150"/>
        </w:rPr>
        <w:t xml:space="preserve"> </w:t>
      </w:r>
      <w:r>
        <w:t>178,</w:t>
      </w:r>
      <w:r>
        <w:rPr>
          <w:spacing w:val="53"/>
          <w:w w:val="150"/>
        </w:rPr>
        <w:t xml:space="preserve"> </w:t>
      </w:r>
      <w:r>
        <w:t>от</w:t>
      </w:r>
      <w:r>
        <w:rPr>
          <w:spacing w:val="53"/>
          <w:w w:val="150"/>
        </w:rPr>
        <w:t xml:space="preserve"> </w:t>
      </w:r>
      <w:r>
        <w:t>29.12.2021</w:t>
      </w:r>
      <w:r>
        <w:rPr>
          <w:spacing w:val="52"/>
          <w:w w:val="150"/>
        </w:rPr>
        <w:t xml:space="preserve"> </w:t>
      </w:r>
      <w:r>
        <w:t>№</w:t>
      </w:r>
      <w:r>
        <w:rPr>
          <w:spacing w:val="53"/>
          <w:w w:val="150"/>
        </w:rPr>
        <w:t xml:space="preserve"> </w:t>
      </w:r>
      <w:r>
        <w:t>258,</w:t>
      </w:r>
      <w:r>
        <w:rPr>
          <w:spacing w:val="53"/>
          <w:w w:val="150"/>
        </w:rPr>
        <w:t xml:space="preserve"> </w:t>
      </w:r>
      <w:r>
        <w:t>от</w:t>
      </w:r>
      <w:r>
        <w:rPr>
          <w:spacing w:val="53"/>
          <w:w w:val="150"/>
        </w:rPr>
        <w:t xml:space="preserve"> </w:t>
      </w:r>
      <w:r>
        <w:t>13.07.2022</w:t>
      </w:r>
      <w:r>
        <w:rPr>
          <w:spacing w:val="52"/>
          <w:w w:val="150"/>
        </w:rPr>
        <w:t xml:space="preserve"> </w:t>
      </w:r>
      <w:r>
        <w:t>№</w:t>
      </w:r>
      <w:r>
        <w:rPr>
          <w:spacing w:val="53"/>
          <w:w w:val="150"/>
        </w:rPr>
        <w:t xml:space="preserve"> </w:t>
      </w:r>
      <w:r>
        <w:t>316),</w:t>
      </w:r>
      <w:r>
        <w:rPr>
          <w:spacing w:val="53"/>
          <w:w w:val="150"/>
        </w:rPr>
        <w:t xml:space="preserve"> </w:t>
      </w:r>
      <w:r>
        <w:rPr>
          <w:spacing w:val="-2"/>
        </w:rPr>
        <w:t>следующие</w:t>
      </w:r>
    </w:p>
    <w:p w:rsidR="0054270D" w:rsidRDefault="009B7BB0">
      <w:pPr>
        <w:pStyle w:val="a3"/>
        <w:ind w:left="114"/>
      </w:pPr>
      <w:r>
        <w:rPr>
          <w:spacing w:val="-2"/>
        </w:rPr>
        <w:t>изменения:</w:t>
      </w:r>
    </w:p>
    <w:p w:rsidR="0054270D" w:rsidRDefault="0054270D">
      <w:pPr>
        <w:pStyle w:val="a3"/>
        <w:spacing w:before="3"/>
        <w:rPr>
          <w:sz w:val="27"/>
        </w:rPr>
      </w:pPr>
    </w:p>
    <w:p w:rsidR="0054270D" w:rsidRDefault="009B7BB0">
      <w:pPr>
        <w:pStyle w:val="a4"/>
        <w:numPr>
          <w:ilvl w:val="1"/>
          <w:numId w:val="1"/>
        </w:numPr>
        <w:tabs>
          <w:tab w:val="left" w:pos="604"/>
        </w:tabs>
        <w:spacing w:before="1"/>
        <w:ind w:right="0"/>
        <w:jc w:val="both"/>
        <w:rPr>
          <w:sz w:val="28"/>
        </w:rPr>
      </w:pPr>
      <w:r>
        <w:rPr>
          <w:b/>
          <w:sz w:val="28"/>
        </w:rPr>
        <w:t>Часть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статьи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13.1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Устава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редакции:</w:t>
      </w:r>
    </w:p>
    <w:p w:rsidR="0054270D" w:rsidRDefault="0054270D">
      <w:pPr>
        <w:pStyle w:val="a3"/>
        <w:spacing w:before="10"/>
        <w:rPr>
          <w:sz w:val="27"/>
        </w:rPr>
      </w:pPr>
    </w:p>
    <w:p w:rsidR="0054270D" w:rsidRDefault="009B7BB0">
      <w:pPr>
        <w:pStyle w:val="a3"/>
        <w:ind w:left="114" w:right="103"/>
        <w:jc w:val="both"/>
      </w:pPr>
      <w:r>
        <w:t>«</w:t>
      </w:r>
      <w:r>
        <w:rPr>
          <w:b/>
        </w:rPr>
        <w:t xml:space="preserve">2. </w:t>
      </w:r>
      <w:r>
        <w:t>Староста сельского населенного пункта назначается представительным органом муниципального</w:t>
      </w:r>
      <w:r>
        <w:rPr>
          <w:spacing w:val="-18"/>
        </w:rPr>
        <w:t xml:space="preserve"> </w:t>
      </w:r>
      <w:r>
        <w:t>образования,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состав</w:t>
      </w:r>
      <w:r>
        <w:rPr>
          <w:spacing w:val="-17"/>
        </w:rPr>
        <w:t xml:space="preserve"> </w:t>
      </w:r>
      <w:r>
        <w:t>которого</w:t>
      </w:r>
      <w:r>
        <w:rPr>
          <w:spacing w:val="-18"/>
        </w:rPr>
        <w:t xml:space="preserve"> </w:t>
      </w:r>
      <w:r>
        <w:t>входит</w:t>
      </w:r>
      <w:r>
        <w:rPr>
          <w:spacing w:val="-17"/>
        </w:rPr>
        <w:t xml:space="preserve"> </w:t>
      </w:r>
      <w:r>
        <w:t>данный</w:t>
      </w:r>
      <w:r>
        <w:rPr>
          <w:spacing w:val="-18"/>
        </w:rPr>
        <w:t xml:space="preserve"> </w:t>
      </w:r>
      <w:r>
        <w:t>сельский</w:t>
      </w:r>
      <w:r>
        <w:rPr>
          <w:spacing w:val="-17"/>
        </w:rPr>
        <w:t xml:space="preserve"> </w:t>
      </w:r>
      <w:r>
        <w:t>населенный пункт, по представлению схода граждан сельского населенного пункта. Староста сельского</w:t>
      </w:r>
      <w:r>
        <w:rPr>
          <w:spacing w:val="-2"/>
        </w:rPr>
        <w:t xml:space="preserve"> </w:t>
      </w:r>
      <w:r>
        <w:t>населенного</w:t>
      </w:r>
      <w:r>
        <w:rPr>
          <w:spacing w:val="-2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назначается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проживающих на территории данного сельского населенного пункта и обладающих активным изб</w:t>
      </w:r>
      <w:r>
        <w:t>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>
        <w:t>.».</w:t>
      </w:r>
      <w:proofErr w:type="gramEnd"/>
    </w:p>
    <w:p w:rsidR="0054270D" w:rsidRDefault="0054270D">
      <w:pPr>
        <w:pStyle w:val="a3"/>
        <w:spacing w:before="8"/>
        <w:rPr>
          <w:sz w:val="27"/>
        </w:rPr>
      </w:pPr>
    </w:p>
    <w:p w:rsidR="0054270D" w:rsidRDefault="009B7BB0">
      <w:pPr>
        <w:pStyle w:val="a4"/>
        <w:numPr>
          <w:ilvl w:val="1"/>
          <w:numId w:val="1"/>
        </w:numPr>
        <w:tabs>
          <w:tab w:val="left" w:pos="604"/>
        </w:tabs>
        <w:ind w:right="0"/>
        <w:jc w:val="both"/>
        <w:rPr>
          <w:sz w:val="28"/>
        </w:rPr>
      </w:pPr>
      <w:r>
        <w:rPr>
          <w:b/>
          <w:sz w:val="28"/>
        </w:rPr>
        <w:t>Часть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статьи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13.1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Устава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редакции:</w:t>
      </w:r>
    </w:p>
    <w:p w:rsidR="0054270D" w:rsidRDefault="0054270D">
      <w:pPr>
        <w:pStyle w:val="a3"/>
        <w:spacing w:before="5"/>
        <w:rPr>
          <w:sz w:val="27"/>
        </w:rPr>
      </w:pPr>
    </w:p>
    <w:p w:rsidR="0054270D" w:rsidRDefault="009B7BB0">
      <w:pPr>
        <w:pStyle w:val="a3"/>
        <w:ind w:left="114"/>
        <w:jc w:val="both"/>
      </w:pPr>
      <w:r>
        <w:t>«</w:t>
      </w:r>
      <w:r>
        <w:rPr>
          <w:b/>
        </w:rPr>
        <w:t>3.</w:t>
      </w:r>
      <w:r>
        <w:rPr>
          <w:b/>
          <w:spacing w:val="25"/>
        </w:rPr>
        <w:t xml:space="preserve">  </w:t>
      </w:r>
      <w:r>
        <w:t>Староста</w:t>
      </w:r>
      <w:r>
        <w:rPr>
          <w:spacing w:val="25"/>
        </w:rPr>
        <w:t xml:space="preserve">  </w:t>
      </w:r>
      <w:r>
        <w:t>сельского</w:t>
      </w:r>
      <w:r>
        <w:rPr>
          <w:spacing w:val="25"/>
        </w:rPr>
        <w:t xml:space="preserve">  </w:t>
      </w:r>
      <w:r>
        <w:t>населенного</w:t>
      </w:r>
      <w:r>
        <w:rPr>
          <w:spacing w:val="26"/>
        </w:rPr>
        <w:t xml:space="preserve">  </w:t>
      </w:r>
      <w:r>
        <w:t>пункта</w:t>
      </w:r>
      <w:r>
        <w:rPr>
          <w:spacing w:val="25"/>
        </w:rPr>
        <w:t xml:space="preserve">  </w:t>
      </w:r>
      <w:r>
        <w:t>не</w:t>
      </w:r>
      <w:r>
        <w:rPr>
          <w:spacing w:val="25"/>
        </w:rPr>
        <w:t xml:space="preserve">  </w:t>
      </w:r>
      <w:r>
        <w:t>является</w:t>
      </w:r>
      <w:r>
        <w:rPr>
          <w:spacing w:val="25"/>
        </w:rPr>
        <w:t xml:space="preserve">  </w:t>
      </w:r>
      <w:r>
        <w:t>лицом,</w:t>
      </w:r>
      <w:r>
        <w:rPr>
          <w:spacing w:val="26"/>
        </w:rPr>
        <w:t xml:space="preserve">  </w:t>
      </w:r>
      <w:r>
        <w:rPr>
          <w:spacing w:val="-2"/>
        </w:rPr>
        <w:t>замещающим</w:t>
      </w:r>
    </w:p>
    <w:p w:rsidR="0054270D" w:rsidRDefault="0054270D">
      <w:pPr>
        <w:jc w:val="both"/>
        <w:sectPr w:rsidR="0054270D">
          <w:type w:val="continuous"/>
          <w:pgSz w:w="11900" w:h="16840"/>
          <w:pgMar w:top="1060" w:right="460" w:bottom="280" w:left="1020" w:header="720" w:footer="720" w:gutter="0"/>
          <w:cols w:space="720"/>
        </w:sectPr>
      </w:pPr>
    </w:p>
    <w:p w:rsidR="0054270D" w:rsidRDefault="009B7BB0">
      <w:pPr>
        <w:pStyle w:val="a3"/>
        <w:spacing w:before="70"/>
        <w:ind w:left="114" w:right="105"/>
        <w:jc w:val="both"/>
      </w:pPr>
      <w:r>
        <w:lastRenderedPageBreak/>
        <w:t>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непостоянной</w:t>
      </w:r>
      <w:r>
        <w:rPr>
          <w:spacing w:val="80"/>
        </w:rPr>
        <w:t xml:space="preserve"> </w:t>
      </w:r>
      <w:r>
        <w:t>основе,</w:t>
      </w:r>
      <w:r>
        <w:rPr>
          <w:spacing w:val="80"/>
        </w:rPr>
        <w:t xml:space="preserve"> </w:t>
      </w:r>
      <w:r>
        <w:t>и</w:t>
      </w:r>
      <w:r>
        <w:t>ли</w:t>
      </w:r>
      <w:r>
        <w:rPr>
          <w:spacing w:val="80"/>
        </w:rPr>
        <w:t xml:space="preserve"> </w:t>
      </w:r>
      <w:r>
        <w:t>должность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 xml:space="preserve">службы, </w:t>
      </w:r>
      <w:r>
        <w:rPr>
          <w:spacing w:val="-2"/>
        </w:rPr>
        <w:t>не</w:t>
      </w:r>
      <w:r>
        <w:rPr>
          <w:spacing w:val="-8"/>
        </w:rPr>
        <w:t xml:space="preserve"> </w:t>
      </w:r>
      <w:r>
        <w:rPr>
          <w:spacing w:val="-2"/>
        </w:rPr>
        <w:t>может</w:t>
      </w:r>
      <w:r>
        <w:rPr>
          <w:spacing w:val="-8"/>
        </w:rPr>
        <w:t xml:space="preserve"> </w:t>
      </w:r>
      <w:r>
        <w:rPr>
          <w:spacing w:val="-2"/>
        </w:rPr>
        <w:t>состоять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трудовых</w:t>
      </w:r>
      <w:r>
        <w:rPr>
          <w:spacing w:val="-8"/>
        </w:rPr>
        <w:t xml:space="preserve"> </w:t>
      </w:r>
      <w:r>
        <w:rPr>
          <w:spacing w:val="-2"/>
        </w:rPr>
        <w:t>отношениях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иных</w:t>
      </w:r>
      <w:r>
        <w:rPr>
          <w:spacing w:val="-8"/>
        </w:rPr>
        <w:t xml:space="preserve"> </w:t>
      </w:r>
      <w:r>
        <w:rPr>
          <w:spacing w:val="-2"/>
        </w:rPr>
        <w:t>непосредственно</w:t>
      </w:r>
      <w:r>
        <w:rPr>
          <w:spacing w:val="-8"/>
        </w:rPr>
        <w:t xml:space="preserve"> </w:t>
      </w:r>
      <w:r>
        <w:rPr>
          <w:spacing w:val="-2"/>
        </w:rPr>
        <w:t>связанных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 xml:space="preserve">ними </w:t>
      </w:r>
      <w:r>
        <w:t>отношениях с органами местного самоуправления</w:t>
      </w:r>
      <w:proofErr w:type="gramStart"/>
      <w:r>
        <w:t>.».</w:t>
      </w:r>
      <w:proofErr w:type="gramEnd"/>
    </w:p>
    <w:p w:rsidR="0054270D" w:rsidRDefault="0054270D">
      <w:pPr>
        <w:pStyle w:val="a3"/>
      </w:pPr>
    </w:p>
    <w:p w:rsidR="0054270D" w:rsidRDefault="009B7BB0">
      <w:pPr>
        <w:pStyle w:val="a4"/>
        <w:numPr>
          <w:ilvl w:val="1"/>
          <w:numId w:val="1"/>
        </w:numPr>
        <w:tabs>
          <w:tab w:val="left" w:pos="586"/>
        </w:tabs>
        <w:ind w:left="586" w:right="0" w:hanging="472"/>
        <w:jc w:val="both"/>
        <w:rPr>
          <w:sz w:val="28"/>
        </w:rPr>
      </w:pPr>
      <w:r>
        <w:rPr>
          <w:b/>
          <w:spacing w:val="-2"/>
          <w:sz w:val="28"/>
        </w:rPr>
        <w:t>часть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1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статьи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26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Устава</w:t>
      </w:r>
      <w:r>
        <w:rPr>
          <w:b/>
          <w:spacing w:val="-10"/>
          <w:sz w:val="28"/>
        </w:rPr>
        <w:t xml:space="preserve"> </w:t>
      </w:r>
      <w:r>
        <w:rPr>
          <w:spacing w:val="-2"/>
          <w:sz w:val="28"/>
        </w:rPr>
        <w:t>дополнить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пунктом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13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изложив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следующей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редакции:</w:t>
      </w:r>
    </w:p>
    <w:p w:rsidR="0054270D" w:rsidRDefault="0054270D">
      <w:pPr>
        <w:pStyle w:val="a3"/>
      </w:pPr>
    </w:p>
    <w:p w:rsidR="0054270D" w:rsidRDefault="009B7BB0">
      <w:pPr>
        <w:pStyle w:val="a3"/>
        <w:ind w:left="114" w:right="104"/>
        <w:jc w:val="both"/>
      </w:pPr>
      <w:r>
        <w:t>«</w:t>
      </w:r>
      <w:r>
        <w:rPr>
          <w:b/>
        </w:rPr>
        <w:t xml:space="preserve">13. </w:t>
      </w:r>
      <w:r>
        <w:t xml:space="preserve">в случае отсутствия депутата без уважительных причин на всех заседаниях представительного органа муниципального образования в течение шести месяцев </w:t>
      </w:r>
      <w:r>
        <w:rPr>
          <w:spacing w:val="-2"/>
        </w:rPr>
        <w:t>подряд</w:t>
      </w:r>
      <w:proofErr w:type="gramStart"/>
      <w:r>
        <w:rPr>
          <w:spacing w:val="-2"/>
        </w:rPr>
        <w:t>.».</w:t>
      </w:r>
      <w:proofErr w:type="gramEnd"/>
    </w:p>
    <w:p w:rsidR="0054270D" w:rsidRDefault="0054270D">
      <w:pPr>
        <w:pStyle w:val="a3"/>
        <w:spacing w:before="4"/>
      </w:pPr>
    </w:p>
    <w:p w:rsidR="0054270D" w:rsidRDefault="009B7BB0">
      <w:pPr>
        <w:pStyle w:val="a4"/>
        <w:numPr>
          <w:ilvl w:val="0"/>
          <w:numId w:val="1"/>
        </w:numPr>
        <w:tabs>
          <w:tab w:val="left" w:pos="404"/>
        </w:tabs>
        <w:ind w:firstLine="0"/>
        <w:jc w:val="both"/>
        <w:rPr>
          <w:sz w:val="28"/>
        </w:rPr>
      </w:pPr>
      <w:r>
        <w:rPr>
          <w:sz w:val="28"/>
        </w:rPr>
        <w:t>Главе муниципального образования – Председателю Угловского сельского совета направить настоящее решение в Управление Министерства юстиции Российской Федерации по Республике Крым для государственной регистрации.</w:t>
      </w:r>
    </w:p>
    <w:p w:rsidR="0054270D" w:rsidRDefault="009B7BB0">
      <w:pPr>
        <w:pStyle w:val="a4"/>
        <w:numPr>
          <w:ilvl w:val="0"/>
          <w:numId w:val="1"/>
        </w:numPr>
        <w:tabs>
          <w:tab w:val="left" w:pos="448"/>
        </w:tabs>
        <w:ind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40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40"/>
          <w:sz w:val="28"/>
        </w:rPr>
        <w:t xml:space="preserve"> </w:t>
      </w:r>
      <w:r>
        <w:rPr>
          <w:sz w:val="28"/>
        </w:rPr>
        <w:t>опубл</w:t>
      </w:r>
      <w:r>
        <w:rPr>
          <w:sz w:val="28"/>
        </w:rPr>
        <w:t>икованию</w:t>
      </w:r>
      <w:r>
        <w:rPr>
          <w:spacing w:val="40"/>
          <w:sz w:val="28"/>
        </w:rPr>
        <w:t xml:space="preserve"> </w:t>
      </w:r>
      <w:r>
        <w:rPr>
          <w:sz w:val="28"/>
        </w:rPr>
        <w:t>(обнародованию) в порядке, предусмотренном Уставом</w:t>
      </w:r>
    </w:p>
    <w:p w:rsidR="0054270D" w:rsidRPr="009B7BB0" w:rsidRDefault="009B7BB0" w:rsidP="009B7BB0">
      <w:pPr>
        <w:pStyle w:val="a4"/>
        <w:numPr>
          <w:ilvl w:val="0"/>
          <w:numId w:val="1"/>
        </w:numPr>
        <w:tabs>
          <w:tab w:val="left" w:pos="457"/>
        </w:tabs>
        <w:ind w:firstLine="0"/>
        <w:jc w:val="both"/>
        <w:rPr>
          <w:sz w:val="28"/>
        </w:rPr>
      </w:pPr>
      <w:r>
        <w:rPr>
          <w:sz w:val="28"/>
        </w:rPr>
        <w:t xml:space="preserve">Настоящее решение вступает в силу со дня его официального опубликования </w:t>
      </w:r>
      <w:r>
        <w:rPr>
          <w:spacing w:val="-2"/>
          <w:sz w:val="28"/>
        </w:rPr>
        <w:t>(обнародования).</w:t>
      </w:r>
    </w:p>
    <w:p w:rsidR="0054270D" w:rsidRDefault="0054270D">
      <w:pPr>
        <w:pStyle w:val="a3"/>
        <w:rPr>
          <w:sz w:val="26"/>
        </w:rPr>
      </w:pPr>
    </w:p>
    <w:p w:rsidR="009B7BB0" w:rsidRDefault="009B7BB0" w:rsidP="009B7BB0">
      <w:pPr>
        <w:pStyle w:val="a3"/>
        <w:ind w:right="104"/>
        <w:rPr>
          <w:spacing w:val="-3"/>
        </w:rPr>
      </w:pPr>
      <w:r>
        <w:t>Председатель</w:t>
      </w:r>
      <w:r>
        <w:rPr>
          <w:spacing w:val="-3"/>
        </w:rPr>
        <w:t xml:space="preserve"> </w:t>
      </w:r>
    </w:p>
    <w:p w:rsidR="009B7BB0" w:rsidRDefault="009B7BB0" w:rsidP="009B7BB0">
      <w:pPr>
        <w:pStyle w:val="a3"/>
        <w:ind w:right="104"/>
      </w:pPr>
      <w:r>
        <w:t>Угловского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совета</w:t>
      </w:r>
      <w:r>
        <w:t>-</w:t>
      </w:r>
    </w:p>
    <w:p w:rsidR="009B7BB0" w:rsidRDefault="009B7BB0" w:rsidP="009B7BB0">
      <w:pPr>
        <w:pStyle w:val="a3"/>
        <w:ind w:right="104"/>
      </w:pPr>
      <w:r>
        <w:rPr>
          <w:spacing w:val="-18"/>
        </w:rPr>
        <w:t xml:space="preserve"> </w:t>
      </w:r>
      <w:r>
        <w:t>глава</w:t>
      </w:r>
      <w:r>
        <w:rPr>
          <w:spacing w:val="-17"/>
        </w:rPr>
        <w:t xml:space="preserve"> </w:t>
      </w:r>
      <w:r>
        <w:t>администрации Угловского</w:t>
      </w:r>
    </w:p>
    <w:p w:rsidR="0054270D" w:rsidRDefault="009B7BB0" w:rsidP="009B7BB0">
      <w:pPr>
        <w:pStyle w:val="a3"/>
        <w:ind w:right="104"/>
      </w:pPr>
      <w:r>
        <w:t xml:space="preserve"> сельского </w:t>
      </w:r>
      <w:r>
        <w:rPr>
          <w:spacing w:val="-2"/>
        </w:rPr>
        <w:t>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 xml:space="preserve">Сосницкая </w:t>
      </w:r>
      <w:r>
        <w:rPr>
          <w:spacing w:val="-4"/>
        </w:rPr>
        <w:t>Н.Н.</w:t>
      </w:r>
    </w:p>
    <w:sectPr w:rsidR="0054270D">
      <w:pgSz w:w="11900" w:h="16840"/>
      <w:pgMar w:top="10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0779"/>
    <w:multiLevelType w:val="multilevel"/>
    <w:tmpl w:val="99C6D0BA"/>
    <w:lvl w:ilvl="0">
      <w:start w:val="1"/>
      <w:numFmt w:val="decimal"/>
      <w:lvlText w:val="%1."/>
      <w:lvlJc w:val="left"/>
      <w:pPr>
        <w:ind w:left="114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9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4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270D"/>
    <w:rsid w:val="0054270D"/>
    <w:rsid w:val="009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1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1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2023-05-10T10:59:00Z</dcterms:created>
  <dcterms:modified xsi:type="dcterms:W3CDTF">2023-05-10T10:59:00Z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2023-05-10T00:00:00Z</vt:filetime>
  </property>
  <property fmtid="{D5CDD505-2E9C-101B-9397-08002B2CF9AE}" pid="5" name="Producer">
    <vt:lpwstr>Aspose.Words for .NET 21.3.0</vt:lpwstr>
  </property>
</Properties>
</file>