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AA" w:rsidRPr="004B6AAE" w:rsidRDefault="004127AA" w:rsidP="004127AA">
      <w:pPr>
        <w:tabs>
          <w:tab w:val="center" w:pos="4153"/>
          <w:tab w:val="left" w:pos="5865"/>
        </w:tabs>
        <w:ind w:right="1615"/>
        <w:rPr>
          <w:lang w:val="uk-UA"/>
        </w:rPr>
      </w:pPr>
      <w:r>
        <w:rPr>
          <w:noProof/>
          <w:lang w:eastAsia="ru-RU"/>
        </w:rPr>
        <w:drawing>
          <wp:anchor distT="0" distB="0" distL="114300" distR="114300" simplePos="0" relativeHeight="251659264" behindDoc="1" locked="0" layoutInCell="1" allowOverlap="1">
            <wp:simplePos x="0" y="0"/>
            <wp:positionH relativeFrom="column">
              <wp:posOffset>-401320</wp:posOffset>
            </wp:positionH>
            <wp:positionV relativeFrom="paragraph">
              <wp:posOffset>-563880</wp:posOffset>
            </wp:positionV>
            <wp:extent cx="6980555" cy="2218055"/>
            <wp:effectExtent l="0" t="0" r="0" b="0"/>
            <wp:wrapTight wrapText="bothSides">
              <wp:wrapPolygon edited="0">
                <wp:start x="0" y="0"/>
                <wp:lineTo x="0" y="21334"/>
                <wp:lineTo x="21516" y="21334"/>
                <wp:lineTo x="21516" y="0"/>
                <wp:lineTo x="0" y="0"/>
              </wp:wrapPolygon>
            </wp:wrapTight>
            <wp:docPr id="1" name="Рисунок 1" descr="Описание: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2 2"/>
                    <pic:cNvPicPr>
                      <a:picLocks noChangeAspect="1" noChangeArrowheads="1"/>
                    </pic:cNvPicPr>
                  </pic:nvPicPr>
                  <pic:blipFill>
                    <a:blip r:embed="rId9">
                      <a:extLst>
                        <a:ext uri="{28A0092B-C50C-407E-A947-70E740481C1C}">
                          <a14:useLocalDpi xmlns:a14="http://schemas.microsoft.com/office/drawing/2010/main" val="0"/>
                        </a:ext>
                      </a:extLst>
                    </a:blip>
                    <a:srcRect l="1030" r="1323"/>
                    <a:stretch>
                      <a:fillRect/>
                    </a:stretch>
                  </pic:blipFill>
                  <pic:spPr bwMode="auto">
                    <a:xfrm>
                      <a:off x="0" y="0"/>
                      <a:ext cx="6980555"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7AA" w:rsidRPr="004127AA" w:rsidRDefault="004127AA" w:rsidP="004127AA">
      <w:pPr>
        <w:tabs>
          <w:tab w:val="left" w:pos="960"/>
        </w:tabs>
        <w:jc w:val="center"/>
        <w:rPr>
          <w:rFonts w:ascii="Times New Roman" w:hAnsi="Times New Roman" w:cs="Times New Roman"/>
          <w:b/>
          <w:sz w:val="28"/>
          <w:szCs w:val="28"/>
        </w:rPr>
      </w:pPr>
      <w:r w:rsidRPr="004127AA">
        <w:rPr>
          <w:rFonts w:ascii="Times New Roman" w:hAnsi="Times New Roman" w:cs="Times New Roman"/>
          <w:b/>
          <w:sz w:val="28"/>
          <w:szCs w:val="28"/>
        </w:rPr>
        <w:t>РЕШЕНИЕ</w:t>
      </w:r>
    </w:p>
    <w:p w:rsidR="004127AA" w:rsidRPr="004127AA" w:rsidRDefault="004127AA" w:rsidP="004127AA">
      <w:pPr>
        <w:pStyle w:val="3"/>
        <w:tabs>
          <w:tab w:val="left" w:pos="9356"/>
        </w:tabs>
        <w:ind w:right="425"/>
        <w:jc w:val="center"/>
        <w:rPr>
          <w:b/>
          <w:sz w:val="28"/>
          <w:szCs w:val="28"/>
        </w:rPr>
      </w:pPr>
      <w:r w:rsidRPr="004127AA">
        <w:rPr>
          <w:b/>
          <w:sz w:val="28"/>
          <w:szCs w:val="28"/>
          <w:lang w:val="ru-RU"/>
        </w:rPr>
        <w:t>___</w:t>
      </w:r>
      <w:r w:rsidRPr="004127AA">
        <w:rPr>
          <w:b/>
          <w:sz w:val="28"/>
          <w:szCs w:val="28"/>
        </w:rPr>
        <w:t>-й сесси</w:t>
      </w:r>
      <w:r w:rsidRPr="004127AA">
        <w:rPr>
          <w:b/>
          <w:sz w:val="28"/>
          <w:szCs w:val="28"/>
          <w:lang w:val="ru-RU"/>
        </w:rPr>
        <w:t>и</w:t>
      </w:r>
      <w:r w:rsidRPr="004127AA">
        <w:rPr>
          <w:b/>
          <w:sz w:val="28"/>
          <w:szCs w:val="28"/>
        </w:rPr>
        <w:t xml:space="preserve"> </w:t>
      </w:r>
      <w:r w:rsidRPr="004127AA">
        <w:rPr>
          <w:b/>
          <w:sz w:val="28"/>
          <w:szCs w:val="28"/>
          <w:lang w:val="ru-RU"/>
        </w:rPr>
        <w:t>3</w:t>
      </w:r>
      <w:r w:rsidRPr="004127AA">
        <w:rPr>
          <w:b/>
          <w:sz w:val="28"/>
          <w:szCs w:val="28"/>
        </w:rPr>
        <w:t>-го созыва</w:t>
      </w:r>
    </w:p>
    <w:p w:rsidR="004127AA" w:rsidRPr="004127AA" w:rsidRDefault="004127AA" w:rsidP="004127AA">
      <w:pPr>
        <w:pStyle w:val="3"/>
        <w:tabs>
          <w:tab w:val="left" w:pos="9356"/>
        </w:tabs>
        <w:ind w:right="425"/>
        <w:rPr>
          <w:b/>
          <w:sz w:val="28"/>
          <w:szCs w:val="28"/>
          <w:lang w:val="ru-RU"/>
        </w:rPr>
      </w:pPr>
      <w:r w:rsidRPr="004127AA">
        <w:rPr>
          <w:b/>
          <w:sz w:val="28"/>
          <w:szCs w:val="28"/>
        </w:rPr>
        <w:t>«</w:t>
      </w:r>
      <w:r w:rsidRPr="004127AA">
        <w:rPr>
          <w:b/>
          <w:sz w:val="28"/>
          <w:szCs w:val="28"/>
          <w:lang w:val="ru-RU"/>
        </w:rPr>
        <w:t>__</w:t>
      </w:r>
      <w:r w:rsidRPr="004127AA">
        <w:rPr>
          <w:b/>
          <w:sz w:val="28"/>
          <w:szCs w:val="28"/>
        </w:rPr>
        <w:t>»</w:t>
      </w:r>
      <w:r w:rsidRPr="004127AA">
        <w:rPr>
          <w:b/>
          <w:sz w:val="28"/>
          <w:szCs w:val="28"/>
          <w:lang w:val="ru-RU"/>
        </w:rPr>
        <w:t xml:space="preserve"> ____  </w:t>
      </w:r>
      <w:r w:rsidRPr="004127AA">
        <w:rPr>
          <w:b/>
          <w:sz w:val="28"/>
          <w:szCs w:val="28"/>
        </w:rPr>
        <w:t>20</w:t>
      </w:r>
      <w:r w:rsidRPr="004127AA">
        <w:rPr>
          <w:b/>
          <w:sz w:val="28"/>
          <w:szCs w:val="28"/>
          <w:lang w:val="ru-RU"/>
        </w:rPr>
        <w:t>___</w:t>
      </w:r>
      <w:r w:rsidRPr="004127AA">
        <w:rPr>
          <w:b/>
          <w:sz w:val="28"/>
          <w:szCs w:val="28"/>
        </w:rPr>
        <w:t xml:space="preserve"> г.                                                                                 №</w:t>
      </w:r>
      <w:r w:rsidRPr="004127AA">
        <w:rPr>
          <w:b/>
          <w:sz w:val="28"/>
          <w:szCs w:val="28"/>
          <w:lang w:val="ru-RU"/>
        </w:rPr>
        <w:t xml:space="preserve"> </w:t>
      </w:r>
      <w:r w:rsidRPr="004127AA">
        <w:rPr>
          <w:b/>
          <w:bCs/>
          <w:sz w:val="28"/>
          <w:szCs w:val="28"/>
          <w:lang w:val="ru-RU"/>
        </w:rPr>
        <w:t>проект</w:t>
      </w:r>
    </w:p>
    <w:p w:rsidR="004127AA" w:rsidRPr="003E1ECD" w:rsidRDefault="004127AA" w:rsidP="004127AA">
      <w:pPr>
        <w:pStyle w:val="1"/>
        <w:shd w:val="clear" w:color="auto" w:fill="FFFFFF"/>
        <w:spacing w:before="0" w:beforeAutospacing="0" w:after="0" w:afterAutospacing="0"/>
        <w:jc w:val="both"/>
        <w:rPr>
          <w:b w:val="0"/>
          <w:sz w:val="24"/>
          <w:szCs w:val="24"/>
        </w:rPr>
      </w:pPr>
    </w:p>
    <w:p w:rsidR="004127AA" w:rsidRPr="004127AA" w:rsidRDefault="004127AA" w:rsidP="004127AA">
      <w:pPr>
        <w:spacing w:after="0" w:line="276" w:lineRule="auto"/>
        <w:jc w:val="center"/>
        <w:rPr>
          <w:rFonts w:ascii="Times New Roman" w:eastAsia="Times New Roman" w:hAnsi="Times New Roman" w:cs="Times New Roman"/>
          <w:bCs/>
          <w:i/>
          <w:kern w:val="36"/>
          <w:sz w:val="28"/>
          <w:szCs w:val="28"/>
          <w:lang w:eastAsia="ru-RU"/>
        </w:rPr>
      </w:pPr>
      <w:r w:rsidRPr="004127AA">
        <w:rPr>
          <w:rFonts w:ascii="Times New Roman" w:eastAsia="Times New Roman" w:hAnsi="Times New Roman" w:cs="Times New Roman"/>
          <w:bCs/>
          <w:i/>
          <w:kern w:val="36"/>
          <w:sz w:val="28"/>
          <w:szCs w:val="28"/>
          <w:lang w:eastAsia="ru-RU"/>
        </w:rPr>
        <w:t>О внесении изменений в Устав муниципального образования</w:t>
      </w:r>
    </w:p>
    <w:p w:rsidR="004127AA" w:rsidRPr="004127AA" w:rsidRDefault="004127AA" w:rsidP="004127AA">
      <w:pPr>
        <w:spacing w:after="0" w:line="276" w:lineRule="auto"/>
        <w:jc w:val="center"/>
        <w:rPr>
          <w:rFonts w:ascii="Times New Roman" w:eastAsia="Times New Roman" w:hAnsi="Times New Roman" w:cs="Times New Roman"/>
          <w:bCs/>
          <w:i/>
          <w:kern w:val="36"/>
          <w:sz w:val="28"/>
          <w:szCs w:val="28"/>
          <w:lang w:eastAsia="ru-RU"/>
        </w:rPr>
      </w:pPr>
      <w:r w:rsidRPr="004127AA">
        <w:rPr>
          <w:rFonts w:ascii="Times New Roman" w:eastAsia="Times New Roman" w:hAnsi="Times New Roman" w:cs="Times New Roman"/>
          <w:bCs/>
          <w:i/>
          <w:kern w:val="36"/>
          <w:sz w:val="28"/>
          <w:szCs w:val="28"/>
          <w:lang w:eastAsia="ru-RU"/>
        </w:rPr>
        <w:t>Угловское сельское поселение Бахчисарайского района Республики Крым</w:t>
      </w:r>
    </w:p>
    <w:p w:rsidR="00DC173C" w:rsidRDefault="00DC173C" w:rsidP="001D7689">
      <w:pPr>
        <w:spacing w:after="0" w:line="360" w:lineRule="exact"/>
        <w:jc w:val="both"/>
        <w:rPr>
          <w:rFonts w:ascii="Times New Roman" w:eastAsia="Malgun Gothic" w:hAnsi="Times New Roman" w:cs="Times New Roman"/>
          <w:b/>
          <w:color w:val="000000" w:themeColor="text1"/>
          <w:sz w:val="28"/>
          <w:szCs w:val="28"/>
        </w:rPr>
      </w:pPr>
    </w:p>
    <w:p w:rsidR="00171A0D" w:rsidRDefault="00171A0D" w:rsidP="001D7689">
      <w:pPr>
        <w:spacing w:after="0" w:line="360" w:lineRule="exact"/>
        <w:ind w:firstLine="567"/>
        <w:jc w:val="both"/>
        <w:rPr>
          <w:rFonts w:ascii="Times New Roman" w:eastAsia="Malgun Gothic" w:hAnsi="Times New Roman" w:cs="Times New Roman"/>
          <w:color w:val="000000" w:themeColor="text1"/>
          <w:sz w:val="28"/>
          <w:szCs w:val="28"/>
        </w:rPr>
      </w:pPr>
      <w:proofErr w:type="gramStart"/>
      <w:r w:rsidRPr="00226479">
        <w:rPr>
          <w:rFonts w:ascii="Times New Roman" w:eastAsia="Malgun Gothic" w:hAnsi="Times New Roman" w:cs="Times New Roman"/>
          <w:color w:val="000000" w:themeColor="text1"/>
          <w:sz w:val="28"/>
          <w:szCs w:val="28"/>
        </w:rPr>
        <w:t xml:space="preserve">В целях приведения Устава муниципального образования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ское</w:t>
      </w:r>
      <w:r w:rsidRPr="00226479">
        <w:rPr>
          <w:rFonts w:ascii="Times New Roman" w:eastAsia="Malgun Gothic" w:hAnsi="Times New Roman" w:cs="Times New Roman"/>
          <w:color w:val="000000" w:themeColor="text1"/>
          <w:sz w:val="28"/>
          <w:szCs w:val="28"/>
        </w:rPr>
        <w:t xml:space="preserve"> </w:t>
      </w:r>
      <w:r w:rsidRPr="00226479">
        <w:rPr>
          <w:rFonts w:ascii="Times New Roman" w:eastAsia="Malgun Gothic" w:hAnsi="Times New Roman" w:cs="Times New Roman"/>
          <w:color w:val="000000" w:themeColor="text1"/>
          <w:spacing w:val="4"/>
          <w:sz w:val="28"/>
          <w:szCs w:val="28"/>
        </w:rPr>
        <w:t xml:space="preserve">сельское поселение </w:t>
      </w:r>
      <w:r w:rsidR="005B47B9" w:rsidRPr="00226479">
        <w:rPr>
          <w:rFonts w:ascii="Times New Roman" w:eastAsia="Malgun Gothic" w:hAnsi="Times New Roman" w:cs="Times New Roman"/>
          <w:color w:val="000000" w:themeColor="text1"/>
          <w:spacing w:val="4"/>
          <w:sz w:val="28"/>
          <w:szCs w:val="28"/>
        </w:rPr>
        <w:t>Бахчисарайс</w:t>
      </w:r>
      <w:r w:rsidR="00BD197B" w:rsidRPr="00226479">
        <w:rPr>
          <w:rFonts w:ascii="Times New Roman" w:eastAsia="Malgun Gothic" w:hAnsi="Times New Roman" w:cs="Times New Roman"/>
          <w:color w:val="000000" w:themeColor="text1"/>
          <w:spacing w:val="4"/>
          <w:sz w:val="28"/>
          <w:szCs w:val="28"/>
        </w:rPr>
        <w:t>кого</w:t>
      </w:r>
      <w:r w:rsidRPr="00226479">
        <w:rPr>
          <w:rFonts w:ascii="Times New Roman" w:eastAsia="Malgun Gothic" w:hAnsi="Times New Roman" w:cs="Times New Roman"/>
          <w:color w:val="000000" w:themeColor="text1"/>
          <w:spacing w:val="4"/>
          <w:sz w:val="28"/>
          <w:szCs w:val="28"/>
        </w:rPr>
        <w:t xml:space="preserve"> района Республики Крым в соответстви</w:t>
      </w:r>
      <w:r w:rsidR="00CE6625" w:rsidRPr="00226479">
        <w:rPr>
          <w:rFonts w:ascii="Times New Roman" w:eastAsia="Malgun Gothic" w:hAnsi="Times New Roman" w:cs="Times New Roman"/>
          <w:color w:val="000000" w:themeColor="text1"/>
          <w:spacing w:val="4"/>
          <w:sz w:val="28"/>
          <w:szCs w:val="28"/>
        </w:rPr>
        <w:t>е</w:t>
      </w:r>
      <w:r w:rsidRPr="00226479">
        <w:rPr>
          <w:rFonts w:ascii="Times New Roman" w:eastAsia="Malgun Gothic" w:hAnsi="Times New Roman" w:cs="Times New Roman"/>
          <w:color w:val="000000" w:themeColor="text1"/>
          <w:sz w:val="28"/>
          <w:szCs w:val="28"/>
        </w:rPr>
        <w:t xml:space="preserve"> с Федеральным законом от </w:t>
      </w:r>
      <w:r w:rsidR="00182D22" w:rsidRPr="00226479">
        <w:rPr>
          <w:rFonts w:ascii="Times New Roman" w:eastAsia="Malgun Gothic" w:hAnsi="Times New Roman" w:cs="Times New Roman"/>
          <w:color w:val="000000" w:themeColor="text1"/>
          <w:sz w:val="28"/>
          <w:szCs w:val="28"/>
        </w:rPr>
        <w:t>6 октября 2003 г.</w:t>
      </w:r>
      <w:r w:rsidRPr="00226479">
        <w:rPr>
          <w:rFonts w:ascii="Times New Roman" w:eastAsia="Malgun Gothic" w:hAnsi="Times New Roman" w:cs="Times New Roman"/>
          <w:color w:val="000000" w:themeColor="text1"/>
          <w:sz w:val="28"/>
          <w:szCs w:val="28"/>
        </w:rPr>
        <w:t xml:space="preserve"> № 131-ФЗ "Об общих принципах </w:t>
      </w:r>
      <w:r w:rsidRPr="00226479">
        <w:rPr>
          <w:rFonts w:ascii="Times New Roman" w:eastAsia="Malgun Gothic" w:hAnsi="Times New Roman" w:cs="Times New Roman"/>
          <w:color w:val="000000" w:themeColor="text1"/>
          <w:spacing w:val="-6"/>
          <w:sz w:val="28"/>
          <w:szCs w:val="28"/>
        </w:rPr>
        <w:t>организации местного самоуправления в Российской Федерации", руководствуясь</w:t>
      </w:r>
      <w:r w:rsidRPr="00226479">
        <w:rPr>
          <w:rFonts w:ascii="Times New Roman" w:eastAsia="Malgun Gothic" w:hAnsi="Times New Roman" w:cs="Times New Roman"/>
          <w:color w:val="000000" w:themeColor="text1"/>
          <w:sz w:val="28"/>
          <w:szCs w:val="28"/>
        </w:rPr>
        <w:t xml:space="preserve"> Уставом муниципального образования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ское</w:t>
      </w:r>
      <w:r w:rsidRPr="00226479">
        <w:rPr>
          <w:rFonts w:ascii="Times New Roman" w:eastAsia="Malgun Gothic" w:hAnsi="Times New Roman" w:cs="Times New Roman"/>
          <w:color w:val="000000" w:themeColor="text1"/>
          <w:sz w:val="28"/>
          <w:szCs w:val="28"/>
        </w:rPr>
        <w:t xml:space="preserve"> сельское поселение </w:t>
      </w:r>
      <w:r w:rsidR="005B47B9" w:rsidRPr="00226479">
        <w:rPr>
          <w:rFonts w:ascii="Times New Roman" w:eastAsia="Malgun Gothic" w:hAnsi="Times New Roman" w:cs="Times New Roman"/>
          <w:color w:val="000000" w:themeColor="text1"/>
          <w:sz w:val="28"/>
          <w:szCs w:val="28"/>
        </w:rPr>
        <w:t>Бахчисарайс</w:t>
      </w:r>
      <w:r w:rsidR="00BD197B" w:rsidRPr="00226479">
        <w:rPr>
          <w:rFonts w:ascii="Times New Roman" w:eastAsia="Malgun Gothic" w:hAnsi="Times New Roman" w:cs="Times New Roman"/>
          <w:color w:val="000000" w:themeColor="text1"/>
          <w:sz w:val="28"/>
          <w:szCs w:val="28"/>
        </w:rPr>
        <w:t>кого</w:t>
      </w:r>
      <w:r w:rsidRPr="00226479">
        <w:rPr>
          <w:rFonts w:ascii="Times New Roman" w:eastAsia="Malgun Gothic" w:hAnsi="Times New Roman" w:cs="Times New Roman"/>
          <w:color w:val="000000" w:themeColor="text1"/>
          <w:sz w:val="28"/>
          <w:szCs w:val="28"/>
        </w:rPr>
        <w:t xml:space="preserve"> района Республики Крым,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ски</w:t>
      </w:r>
      <w:r w:rsidR="008F0DB7" w:rsidRPr="00226479">
        <w:rPr>
          <w:rFonts w:ascii="Times New Roman" w:eastAsia="Malgun Gothic" w:hAnsi="Times New Roman" w:cs="Times New Roman"/>
          <w:color w:val="000000" w:themeColor="text1"/>
          <w:sz w:val="28"/>
          <w:szCs w:val="28"/>
        </w:rPr>
        <w:t>й</w:t>
      </w:r>
      <w:r w:rsidRPr="00226479">
        <w:rPr>
          <w:rFonts w:ascii="Times New Roman" w:eastAsia="Malgun Gothic" w:hAnsi="Times New Roman" w:cs="Times New Roman"/>
          <w:color w:val="000000" w:themeColor="text1"/>
          <w:sz w:val="28"/>
          <w:szCs w:val="28"/>
        </w:rPr>
        <w:t xml:space="preserve"> сельский совет </w:t>
      </w:r>
      <w:r w:rsidR="005B47B9" w:rsidRPr="00226479">
        <w:rPr>
          <w:rFonts w:ascii="Times New Roman" w:eastAsia="Malgun Gothic" w:hAnsi="Times New Roman" w:cs="Times New Roman"/>
          <w:color w:val="000000" w:themeColor="text1"/>
          <w:sz w:val="28"/>
          <w:szCs w:val="28"/>
        </w:rPr>
        <w:t>Бахчисарайс</w:t>
      </w:r>
      <w:r w:rsidR="00BD197B" w:rsidRPr="00226479">
        <w:rPr>
          <w:rFonts w:ascii="Times New Roman" w:eastAsia="Malgun Gothic" w:hAnsi="Times New Roman" w:cs="Times New Roman"/>
          <w:color w:val="000000" w:themeColor="text1"/>
          <w:sz w:val="28"/>
          <w:szCs w:val="28"/>
        </w:rPr>
        <w:t>кого</w:t>
      </w:r>
      <w:r w:rsidRPr="00226479">
        <w:rPr>
          <w:rFonts w:ascii="Times New Roman" w:eastAsia="Malgun Gothic" w:hAnsi="Times New Roman" w:cs="Times New Roman"/>
          <w:color w:val="000000" w:themeColor="text1"/>
          <w:sz w:val="28"/>
          <w:szCs w:val="28"/>
        </w:rPr>
        <w:t xml:space="preserve"> района Республики Крым</w:t>
      </w:r>
      <w:proofErr w:type="gramEnd"/>
    </w:p>
    <w:p w:rsidR="004127AA" w:rsidRPr="004127AA" w:rsidRDefault="004127AA" w:rsidP="001D7689">
      <w:pPr>
        <w:spacing w:after="0" w:line="360" w:lineRule="exact"/>
        <w:ind w:firstLine="567"/>
        <w:jc w:val="both"/>
        <w:rPr>
          <w:rFonts w:ascii="Times New Roman" w:eastAsia="Malgun Gothic" w:hAnsi="Times New Roman" w:cs="Times New Roman"/>
          <w:b/>
          <w:color w:val="000000" w:themeColor="text1"/>
          <w:sz w:val="28"/>
          <w:szCs w:val="28"/>
        </w:rPr>
      </w:pPr>
    </w:p>
    <w:p w:rsidR="00171A0D" w:rsidRDefault="004127AA" w:rsidP="001D7689">
      <w:pPr>
        <w:spacing w:after="0" w:line="360" w:lineRule="exact"/>
        <w:jc w:val="center"/>
        <w:rPr>
          <w:rFonts w:ascii="Times New Roman" w:eastAsia="Malgun Gothic" w:hAnsi="Times New Roman" w:cs="Times New Roman"/>
          <w:b/>
          <w:color w:val="000000" w:themeColor="text1"/>
          <w:sz w:val="28"/>
          <w:szCs w:val="28"/>
        </w:rPr>
      </w:pPr>
      <w:r w:rsidRPr="004127AA">
        <w:rPr>
          <w:rFonts w:ascii="Times New Roman" w:eastAsia="Malgun Gothic" w:hAnsi="Times New Roman" w:cs="Times New Roman"/>
          <w:b/>
          <w:color w:val="000000" w:themeColor="text1"/>
          <w:sz w:val="28"/>
          <w:szCs w:val="28"/>
        </w:rPr>
        <w:t xml:space="preserve">УГЛОВСКИЙ СЕЛЬСКИЙ СОВЕТ </w:t>
      </w:r>
      <w:r w:rsidR="00171A0D" w:rsidRPr="004127AA">
        <w:rPr>
          <w:rFonts w:ascii="Times New Roman" w:eastAsia="Malgun Gothic" w:hAnsi="Times New Roman" w:cs="Times New Roman"/>
          <w:b/>
          <w:color w:val="000000" w:themeColor="text1"/>
          <w:sz w:val="28"/>
          <w:szCs w:val="28"/>
        </w:rPr>
        <w:t>РЕШИЛ:</w:t>
      </w:r>
    </w:p>
    <w:p w:rsidR="004127AA" w:rsidRPr="004127AA" w:rsidRDefault="004127AA" w:rsidP="001D7689">
      <w:pPr>
        <w:spacing w:after="0" w:line="360" w:lineRule="exact"/>
        <w:jc w:val="center"/>
        <w:rPr>
          <w:rFonts w:ascii="Times New Roman" w:eastAsia="Malgun Gothic" w:hAnsi="Times New Roman" w:cs="Times New Roman"/>
          <w:b/>
          <w:color w:val="000000" w:themeColor="text1"/>
          <w:sz w:val="28"/>
          <w:szCs w:val="28"/>
        </w:rPr>
      </w:pPr>
    </w:p>
    <w:p w:rsidR="00171A0D" w:rsidRPr="00226479" w:rsidRDefault="003754E5" w:rsidP="001D768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 Внести в Устав муниципального образования </w:t>
      </w:r>
      <w:r w:rsidR="005B47B9"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 xml:space="preserve">ское сельское поселение </w:t>
      </w:r>
      <w:r w:rsidR="005B47B9" w:rsidRPr="00226479">
        <w:rPr>
          <w:rFonts w:ascii="Times New Roman" w:eastAsia="Malgun Gothic" w:hAnsi="Times New Roman" w:cs="Times New Roman"/>
          <w:color w:val="000000" w:themeColor="text1"/>
          <w:sz w:val="28"/>
          <w:szCs w:val="28"/>
        </w:rPr>
        <w:t>Бахчисарайс</w:t>
      </w:r>
      <w:r w:rsidRPr="00226479">
        <w:rPr>
          <w:rFonts w:ascii="Times New Roman" w:eastAsia="Malgun Gothic" w:hAnsi="Times New Roman" w:cs="Times New Roman"/>
          <w:color w:val="000000" w:themeColor="text1"/>
          <w:sz w:val="28"/>
          <w:szCs w:val="28"/>
        </w:rPr>
        <w:t xml:space="preserve">кого района Республики Крым, принятый решением </w:t>
      </w:r>
      <w:r w:rsidR="005B47B9"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 xml:space="preserve">ского сельского совета </w:t>
      </w:r>
      <w:r w:rsidR="005B47B9" w:rsidRPr="00226479">
        <w:rPr>
          <w:rFonts w:ascii="Times New Roman" w:eastAsia="Malgun Gothic" w:hAnsi="Times New Roman" w:cs="Times New Roman"/>
          <w:color w:val="000000" w:themeColor="text1"/>
          <w:sz w:val="28"/>
          <w:szCs w:val="28"/>
        </w:rPr>
        <w:t>Бахчисарайс</w:t>
      </w:r>
      <w:r w:rsidRPr="00226479">
        <w:rPr>
          <w:rFonts w:ascii="Times New Roman" w:eastAsia="Malgun Gothic" w:hAnsi="Times New Roman" w:cs="Times New Roman"/>
          <w:color w:val="000000" w:themeColor="text1"/>
          <w:sz w:val="28"/>
          <w:szCs w:val="28"/>
        </w:rPr>
        <w:t xml:space="preserve">кого района Республики Крым </w:t>
      </w:r>
      <w:r w:rsidR="00634919" w:rsidRPr="00226479">
        <w:rPr>
          <w:rFonts w:ascii="Times New Roman" w:eastAsia="Malgun Gothic" w:hAnsi="Times New Roman" w:cs="Times New Roman"/>
          <w:color w:val="000000" w:themeColor="text1"/>
          <w:sz w:val="28"/>
          <w:szCs w:val="28"/>
        </w:rPr>
        <w:t>от 5 ноября 2014 г. № 19</w:t>
      </w:r>
      <w:r w:rsidRPr="00226479">
        <w:rPr>
          <w:rFonts w:ascii="Times New Roman" w:eastAsia="Malgun Gothic" w:hAnsi="Times New Roman" w:cs="Times New Roman"/>
          <w:color w:val="000000" w:themeColor="text1"/>
          <w:sz w:val="28"/>
          <w:szCs w:val="28"/>
        </w:rPr>
        <w:t>, следующие изменения</w:t>
      </w:r>
      <w:r w:rsidR="00171A0D"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 </w:t>
      </w:r>
      <w:r w:rsidRPr="00226479">
        <w:rPr>
          <w:rFonts w:ascii="Times New Roman" w:eastAsia="Malgun Gothic" w:hAnsi="Times New Roman" w:cs="Times New Roman"/>
          <w:b/>
          <w:i/>
          <w:color w:val="000000" w:themeColor="text1"/>
          <w:sz w:val="28"/>
          <w:szCs w:val="28"/>
        </w:rPr>
        <w:t>В статье 4</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в абзаце 1</w:t>
      </w:r>
      <w:r w:rsidRPr="00226479">
        <w:rPr>
          <w:rFonts w:ascii="Times New Roman" w:eastAsia="Malgun Gothic" w:hAnsi="Times New Roman" w:cs="Times New Roman"/>
          <w:color w:val="000000" w:themeColor="text1"/>
          <w:sz w:val="28"/>
          <w:szCs w:val="28"/>
        </w:rPr>
        <w:t xml:space="preserve"> слова "К вопросам" заменить словами "1. К вопросам".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в части 1</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б.1) </w:t>
      </w:r>
      <w:r w:rsidRPr="00226479">
        <w:rPr>
          <w:rFonts w:ascii="Times New Roman" w:eastAsia="Malgun Gothic" w:hAnsi="Times New Roman" w:cs="Times New Roman"/>
          <w:b/>
          <w:i/>
          <w:color w:val="000000" w:themeColor="text1"/>
          <w:sz w:val="28"/>
          <w:szCs w:val="28"/>
        </w:rPr>
        <w:t>пункт 20</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Бахчисарайского района), наименований элементам планировочной структуры </w:t>
      </w:r>
      <w:r w:rsidRPr="00226479">
        <w:rPr>
          <w:rFonts w:ascii="Times New Roman" w:eastAsia="Malgun Gothic" w:hAnsi="Times New Roman" w:cs="Times New Roman"/>
          <w:color w:val="000000" w:themeColor="text1"/>
          <w:sz w:val="28"/>
          <w:szCs w:val="28"/>
        </w:rPr>
        <w:lastRenderedPageBreak/>
        <w:t>в границах поселения, изменение, аннулирование таких наименований, размещение информации в государственном адресном реестре;".</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б.2) </w:t>
      </w:r>
      <w:r w:rsidRPr="00226479">
        <w:rPr>
          <w:rFonts w:ascii="Times New Roman" w:eastAsia="Malgun Gothic" w:hAnsi="Times New Roman" w:cs="Times New Roman"/>
          <w:b/>
          <w:i/>
          <w:color w:val="000000" w:themeColor="text1"/>
          <w:sz w:val="28"/>
          <w:szCs w:val="28"/>
        </w:rPr>
        <w:t>дополнить пунктом 25.1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"25.1) осуществление в </w:t>
      </w:r>
      <w:proofErr w:type="spellStart"/>
      <w:r w:rsidRPr="00226479">
        <w:rPr>
          <w:rFonts w:ascii="Times New Roman" w:eastAsia="Malgun Gothic" w:hAnsi="Times New Roman" w:cs="Times New Roman"/>
          <w:color w:val="000000" w:themeColor="text1"/>
          <w:sz w:val="28"/>
          <w:szCs w:val="28"/>
        </w:rPr>
        <w:t>похозяйственных</w:t>
      </w:r>
      <w:proofErr w:type="spellEnd"/>
      <w:r w:rsidRPr="00226479">
        <w:rPr>
          <w:rFonts w:ascii="Times New Roman" w:eastAsia="Malgun Gothic" w:hAnsi="Times New Roman" w:cs="Times New Roman"/>
          <w:color w:val="000000" w:themeColor="text1"/>
          <w:sz w:val="28"/>
          <w:szCs w:val="28"/>
        </w:rPr>
        <w:t xml:space="preserve"> книгах учета личных подсобных хозяйств, которые ведут граждане в соответствии с Федеральным законом от 7 июля 2003 года № 12-ФЗ "О личном подсобном хозяйстве";".</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в) </w:t>
      </w:r>
      <w:r w:rsidRPr="00226479">
        <w:rPr>
          <w:rFonts w:ascii="Times New Roman" w:eastAsia="Malgun Gothic" w:hAnsi="Times New Roman" w:cs="Times New Roman"/>
          <w:b/>
          <w:i/>
          <w:color w:val="000000" w:themeColor="text1"/>
          <w:sz w:val="28"/>
          <w:szCs w:val="28"/>
        </w:rPr>
        <w:t>дополнить частью 2</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"2. Органы местного самоуправления Поселения вправе заключать соглашения с органами местного самоуправления </w:t>
      </w:r>
      <w:r w:rsidR="007233FB" w:rsidRPr="00226479">
        <w:rPr>
          <w:rFonts w:ascii="Times New Roman" w:eastAsia="Malgun Gothic" w:hAnsi="Times New Roman" w:cs="Times New Roman"/>
          <w:color w:val="000000" w:themeColor="text1"/>
          <w:sz w:val="28"/>
          <w:szCs w:val="28"/>
        </w:rPr>
        <w:t>Бахчисарай</w:t>
      </w:r>
      <w:r w:rsidRPr="00226479">
        <w:rPr>
          <w:rFonts w:ascii="Times New Roman" w:eastAsia="Malgun Gothic" w:hAnsi="Times New Roman" w:cs="Times New Roman"/>
          <w:color w:val="000000" w:themeColor="text1"/>
          <w:sz w:val="28"/>
          <w:szCs w:val="28"/>
        </w:rPr>
        <w:t xml:space="preserve">ского района Республики Крым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r w:rsidR="007233FB" w:rsidRPr="00226479">
        <w:rPr>
          <w:rFonts w:ascii="Times New Roman" w:eastAsia="Malgun Gothic" w:hAnsi="Times New Roman" w:cs="Times New Roman"/>
          <w:color w:val="000000" w:themeColor="text1"/>
          <w:sz w:val="28"/>
          <w:szCs w:val="28"/>
        </w:rPr>
        <w:t>Бахчисарай</w:t>
      </w:r>
      <w:r w:rsidRPr="00226479">
        <w:rPr>
          <w:rFonts w:ascii="Times New Roman" w:eastAsia="Malgun Gothic" w:hAnsi="Times New Roman" w:cs="Times New Roman"/>
          <w:color w:val="000000" w:themeColor="text1"/>
          <w:sz w:val="28"/>
          <w:szCs w:val="28"/>
        </w:rPr>
        <w:t>ского района Республики Крым в соответствии с Бюджетным кодексом Российской Федерации.".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1.2) </w:t>
      </w:r>
      <w:r w:rsidRPr="00226479">
        <w:rPr>
          <w:rFonts w:ascii="Times New Roman" w:eastAsia="Malgun Gothic" w:hAnsi="Times New Roman" w:cs="Times New Roman"/>
          <w:b/>
          <w:color w:val="000000" w:themeColor="text1"/>
          <w:sz w:val="28"/>
          <w:szCs w:val="28"/>
        </w:rPr>
        <w:t>В статье 5</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дополнить часть 1 пунктом 12.1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"12.1) оказание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осуществление материального стимулирования, предоставление льгот и компенсаций в объеме и порядке, определенных муниципальными правовыми актами;".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часть 3</w:t>
      </w:r>
      <w:r w:rsidRPr="00226479">
        <w:rPr>
          <w:rFonts w:ascii="Times New Roman" w:eastAsia="Malgun Gothic" w:hAnsi="Times New Roman" w:cs="Times New Roman"/>
          <w:color w:val="000000" w:themeColor="text1"/>
          <w:sz w:val="28"/>
          <w:szCs w:val="28"/>
        </w:rPr>
        <w:t xml:space="preserve"> признать утратившей силу.</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1.3) </w:t>
      </w:r>
      <w:r w:rsidRPr="00226479">
        <w:rPr>
          <w:rFonts w:ascii="Times New Roman" w:eastAsia="Malgun Gothic" w:hAnsi="Times New Roman" w:cs="Times New Roman"/>
          <w:b/>
          <w:color w:val="000000" w:themeColor="text1"/>
          <w:sz w:val="28"/>
          <w:szCs w:val="28"/>
        </w:rPr>
        <w:t>Название статьи 6</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w:t>
      </w:r>
      <w:r w:rsidRPr="00226479">
        <w:rPr>
          <w:rFonts w:ascii="Times New Roman" w:eastAsia="Malgun Gothic" w:hAnsi="Times New Roman" w:cs="Times New Roman"/>
          <w:b/>
          <w:color w:val="000000" w:themeColor="text1"/>
          <w:sz w:val="28"/>
          <w:szCs w:val="28"/>
        </w:rPr>
        <w:t>Статья 6. Полномочия органов местного самоуправления Угловского сельского поселения по решению вопросов местного значения</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1.4) </w:t>
      </w:r>
      <w:r w:rsidRPr="00226479">
        <w:rPr>
          <w:rFonts w:ascii="Times New Roman" w:eastAsia="Malgun Gothic" w:hAnsi="Times New Roman" w:cs="Times New Roman"/>
          <w:b/>
          <w:color w:val="000000" w:themeColor="text1"/>
          <w:sz w:val="28"/>
          <w:szCs w:val="28"/>
        </w:rPr>
        <w:t>Абзац 2 части 5 статьи 7</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"В случае если местный референдум не назначен Угловским сельским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1.5) </w:t>
      </w:r>
      <w:r w:rsidRPr="00226479">
        <w:rPr>
          <w:rFonts w:ascii="Times New Roman" w:eastAsia="Malgun Gothic" w:hAnsi="Times New Roman" w:cs="Times New Roman"/>
          <w:b/>
          <w:color w:val="000000" w:themeColor="text1"/>
          <w:sz w:val="28"/>
          <w:szCs w:val="28"/>
        </w:rPr>
        <w:t>Статью 8 дополнить частью 2.1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"2.1.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w:t>
      </w:r>
      <w:r w:rsidRPr="00226479">
        <w:rPr>
          <w:rFonts w:ascii="Times New Roman" w:eastAsia="Malgun Gothic" w:hAnsi="Times New Roman" w:cs="Times New Roman"/>
          <w:color w:val="000000" w:themeColor="text1"/>
          <w:sz w:val="28"/>
          <w:szCs w:val="28"/>
        </w:rPr>
        <w:lastRenderedPageBreak/>
        <w:t>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Крым.".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1.6) </w:t>
      </w:r>
      <w:r w:rsidRPr="00226479">
        <w:rPr>
          <w:rFonts w:ascii="Times New Roman" w:eastAsia="Malgun Gothic" w:hAnsi="Times New Roman" w:cs="Times New Roman"/>
          <w:b/>
          <w:color w:val="000000" w:themeColor="text1"/>
          <w:sz w:val="28"/>
          <w:szCs w:val="28"/>
        </w:rPr>
        <w:t>В статье 9</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часть 1</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 Выборы депутатов Угловского сельского совета проводятся в порядке, установленном Федеральным законом от 12 июня 2002 года № 67-ФЗ </w:t>
      </w:r>
      <w:r w:rsidR="00C52EC8" w:rsidRPr="00226479">
        <w:rPr>
          <w:rFonts w:ascii="Times New Roman" w:eastAsia="Malgun Gothic" w:hAnsi="Times New Roman" w:cs="Times New Roman"/>
          <w:color w:val="000000" w:themeColor="text1"/>
          <w:sz w:val="28"/>
          <w:szCs w:val="28"/>
        </w:rPr>
        <w:t>"</w:t>
      </w:r>
      <w:r w:rsidRPr="00226479">
        <w:rPr>
          <w:rFonts w:ascii="Times New Roman" w:eastAsia="Malgun Gothic"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C52EC8" w:rsidRPr="00226479">
        <w:rPr>
          <w:rFonts w:ascii="Times New Roman" w:eastAsia="Malgun Gothic" w:hAnsi="Times New Roman" w:cs="Times New Roman"/>
          <w:color w:val="000000" w:themeColor="text1"/>
          <w:sz w:val="28"/>
          <w:szCs w:val="28"/>
        </w:rPr>
        <w:t>"</w:t>
      </w:r>
      <w:r w:rsidRPr="00226479">
        <w:rPr>
          <w:rFonts w:ascii="Times New Roman" w:eastAsia="Malgun Gothic" w:hAnsi="Times New Roman" w:cs="Times New Roman"/>
          <w:color w:val="000000" w:themeColor="text1"/>
          <w:sz w:val="28"/>
          <w:szCs w:val="28"/>
        </w:rPr>
        <w:t xml:space="preserve">, </w:t>
      </w:r>
      <w:r w:rsidR="00C52EC8" w:rsidRPr="00226479">
        <w:rPr>
          <w:rFonts w:ascii="Times New Roman" w:eastAsia="Malgun Gothic" w:hAnsi="Times New Roman" w:cs="Times New Roman"/>
          <w:color w:val="000000" w:themeColor="text1"/>
          <w:sz w:val="28"/>
          <w:szCs w:val="28"/>
        </w:rPr>
        <w:t>з</w:t>
      </w:r>
      <w:r w:rsidRPr="00226479">
        <w:rPr>
          <w:rFonts w:ascii="Times New Roman" w:eastAsia="Malgun Gothic" w:hAnsi="Times New Roman" w:cs="Times New Roman"/>
          <w:color w:val="000000" w:themeColor="text1"/>
          <w:sz w:val="28"/>
          <w:szCs w:val="28"/>
        </w:rPr>
        <w:t>аконами Республики Крым.".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дополнить частью 1.1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 Муниципальные выборы в Поселении проводятся в целях избрания депутатов </w:t>
      </w:r>
      <w:r w:rsidR="00C52EC8"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ского сельского совета на основе всеобщего равного и прямого избирательного права при тайном голосовании.".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в) </w:t>
      </w:r>
      <w:r w:rsidRPr="00226479">
        <w:rPr>
          <w:rFonts w:ascii="Times New Roman" w:eastAsia="Malgun Gothic" w:hAnsi="Times New Roman" w:cs="Times New Roman"/>
          <w:b/>
          <w:i/>
          <w:color w:val="000000" w:themeColor="text1"/>
          <w:sz w:val="28"/>
          <w:szCs w:val="28"/>
        </w:rPr>
        <w:t>часть 3</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"3. </w:t>
      </w:r>
      <w:r w:rsidR="00B167E6" w:rsidRPr="00B167E6">
        <w:rPr>
          <w:rFonts w:ascii="Times New Roman" w:eastAsia="Malgun Gothic" w:hAnsi="Times New Roman" w:cs="Times New Roman"/>
          <w:color w:val="000000" w:themeColor="text1"/>
          <w:sz w:val="28"/>
          <w:szCs w:val="28"/>
        </w:rPr>
        <w:t>В случаях, установленных федеральным законом, муниципальные выборы назначаются соответствующей избирательной комиссией или судом</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г) </w:t>
      </w:r>
      <w:r w:rsidRPr="00226479">
        <w:rPr>
          <w:rFonts w:ascii="Times New Roman" w:eastAsia="Malgun Gothic" w:hAnsi="Times New Roman" w:cs="Times New Roman"/>
          <w:b/>
          <w:i/>
          <w:color w:val="000000" w:themeColor="text1"/>
          <w:sz w:val="28"/>
          <w:szCs w:val="28"/>
        </w:rPr>
        <w:t>часть 4</w:t>
      </w:r>
      <w:r w:rsidRPr="00226479">
        <w:rPr>
          <w:rFonts w:ascii="Times New Roman" w:eastAsia="Malgun Gothic" w:hAnsi="Times New Roman" w:cs="Times New Roman"/>
          <w:color w:val="000000" w:themeColor="text1"/>
          <w:sz w:val="28"/>
          <w:szCs w:val="28"/>
        </w:rPr>
        <w:t xml:space="preserve"> признать утратившей силу.</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1.7) </w:t>
      </w:r>
      <w:r w:rsidRPr="00226479">
        <w:rPr>
          <w:rFonts w:ascii="Times New Roman" w:eastAsia="Malgun Gothic" w:hAnsi="Times New Roman" w:cs="Times New Roman"/>
          <w:b/>
          <w:color w:val="000000" w:themeColor="text1"/>
          <w:sz w:val="28"/>
          <w:szCs w:val="28"/>
        </w:rPr>
        <w:t>В статье 13.1</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в части 5.1</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а.1) </w:t>
      </w:r>
      <w:r w:rsidRPr="00226479">
        <w:rPr>
          <w:rFonts w:ascii="Times New Roman" w:eastAsia="Malgun Gothic" w:hAnsi="Times New Roman" w:cs="Times New Roman"/>
          <w:b/>
          <w:i/>
          <w:color w:val="000000" w:themeColor="text1"/>
          <w:sz w:val="28"/>
          <w:szCs w:val="28"/>
        </w:rPr>
        <w:t>абзац 1</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"5.1. Полномочия старосты сельского населенного пункта прекращаются досрочно по решению Угловского сельского совета, в состав которого входит данный сельский населенный пункт, по представлению схода граждан сельского населенного пункта, а также в случаях:".</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а.2) </w:t>
      </w:r>
      <w:r w:rsidRPr="00226479">
        <w:rPr>
          <w:rFonts w:ascii="Times New Roman" w:eastAsia="Malgun Gothic" w:hAnsi="Times New Roman" w:cs="Times New Roman"/>
          <w:b/>
          <w:i/>
          <w:color w:val="000000" w:themeColor="text1"/>
          <w:sz w:val="28"/>
          <w:szCs w:val="28"/>
        </w:rPr>
        <w:t>дополнить пунктом 7.1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"7.1) приобретения им статуса иностранного агента.".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части 6, 7</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"6. Староста сельского населенного пункта для решения возложенных на него задач:</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 взаимодействует с органами местного самоуправления Поселения,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Поселения;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4) содействует органам местного самоуправления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5) содействует организации охраны общественного порядка на территории сельского населенного пункта;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6) оказывает содействие органам местного самоуправления Поселения по вопросам предупреждения и ликвидации чрезвычайных ситуаций;</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7) содействует привлечению жителей сельского населенного пункта к выполнению работ по благоустройству, озеленению и улучшению санитарного состояния сельского населенного пункта;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8) участвует в принятии мер по содержанию в надлежащем состоянии мест захоронения, памятных (мемориальных) досок, расположенных на территории сельского населенного пункта;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9) оказывает организационную и информационную помощь жителям соответствующего сельского населенного пункта по вопросам обращения в органы местного самоуправления Поселения;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10) проводит личные приемы жителей сельского населенного пункта, направляет по их результатам обращения и предложения в органы местного самоуправления Поселения;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7. Староста сельского населенного пункта в целях осуществления своих полномочий имеет право:</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 на доступ к информации, необходимой для осуществления деятельности старосты, в порядке, установленном муниципальными правовыми актами в соответствии с законодательством Российской Федерации;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2) на внеочередной прием должностными лицами органов местного самоуправления Поселения, муниципальных предприятий, учреждений в порядке, установленном нормативным правовым актом Угловского сельского совета;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3) направлять в органы местного самоуправления Поселения обращения и предложения, в том числе оформленные в виде проектов муниципальных правовых актов, которые подлежат обязательному рассмотрению органами </w:t>
      </w:r>
      <w:r w:rsidRPr="00226479">
        <w:rPr>
          <w:rFonts w:ascii="Times New Roman" w:eastAsia="Malgun Gothic" w:hAnsi="Times New Roman" w:cs="Times New Roman"/>
          <w:color w:val="000000" w:themeColor="text1"/>
          <w:sz w:val="28"/>
          <w:szCs w:val="28"/>
        </w:rPr>
        <w:lastRenderedPageBreak/>
        <w:t>местного самоуправления Поселения в порядке, установленном нормативным правовым актом Угловского сельского совета.".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в) </w:t>
      </w:r>
      <w:r w:rsidRPr="00226479">
        <w:rPr>
          <w:rFonts w:ascii="Times New Roman" w:eastAsia="Malgun Gothic" w:hAnsi="Times New Roman" w:cs="Times New Roman"/>
          <w:b/>
          <w:i/>
          <w:color w:val="000000" w:themeColor="text1"/>
          <w:sz w:val="28"/>
          <w:szCs w:val="28"/>
        </w:rPr>
        <w:t>дополнить частью 7.1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"7.1. Гарантии деятельности и иные вопросы статуса старосты сельского населенного пункта могут устанавливаться нормативным правовым актом Угловского сельского совета в соответствии с законом Республики Крым.".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1.8) </w:t>
      </w:r>
      <w:r w:rsidRPr="00226479">
        <w:rPr>
          <w:rFonts w:ascii="Times New Roman" w:eastAsia="Malgun Gothic" w:hAnsi="Times New Roman" w:cs="Times New Roman"/>
          <w:b/>
          <w:color w:val="000000" w:themeColor="text1"/>
          <w:sz w:val="28"/>
          <w:szCs w:val="28"/>
        </w:rPr>
        <w:t>В статье 25</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подпункты "а", "б" пункта 2 части 4.1</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в абзаце 2 части 5</w:t>
      </w:r>
      <w:r w:rsidRPr="00226479">
        <w:rPr>
          <w:rFonts w:ascii="Times New Roman" w:eastAsia="Malgun Gothic" w:hAnsi="Times New Roman" w:cs="Times New Roman"/>
          <w:color w:val="000000" w:themeColor="text1"/>
          <w:sz w:val="28"/>
          <w:szCs w:val="28"/>
        </w:rPr>
        <w:t xml:space="preserve"> слова "в орган местного самоуправления, уполномоченный" заменить словами "в орган местного самоуправления Поселения, уполномоченный".</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в) </w:t>
      </w:r>
      <w:r w:rsidRPr="00226479">
        <w:rPr>
          <w:rFonts w:ascii="Times New Roman" w:eastAsia="Malgun Gothic" w:hAnsi="Times New Roman" w:cs="Times New Roman"/>
          <w:b/>
          <w:i/>
          <w:color w:val="000000" w:themeColor="text1"/>
          <w:sz w:val="28"/>
          <w:szCs w:val="28"/>
        </w:rPr>
        <w:t>часть 7</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"7. Депутат Угловского сельского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1.9) </w:t>
      </w:r>
      <w:r w:rsidRPr="00226479">
        <w:rPr>
          <w:rFonts w:ascii="Times New Roman" w:eastAsia="Malgun Gothic" w:hAnsi="Times New Roman" w:cs="Times New Roman"/>
          <w:b/>
          <w:color w:val="000000" w:themeColor="text1"/>
          <w:sz w:val="28"/>
          <w:szCs w:val="28"/>
        </w:rPr>
        <w:t>В статье 26</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в части 1</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а.1) </w:t>
      </w:r>
      <w:r w:rsidRPr="00226479">
        <w:rPr>
          <w:rFonts w:ascii="Times New Roman" w:eastAsia="Malgun Gothic" w:hAnsi="Times New Roman" w:cs="Times New Roman"/>
          <w:b/>
          <w:i/>
          <w:color w:val="000000" w:themeColor="text1"/>
          <w:sz w:val="28"/>
          <w:szCs w:val="28"/>
        </w:rPr>
        <w:t>в пункте 9</w:t>
      </w:r>
      <w:r w:rsidRPr="00226479">
        <w:rPr>
          <w:rFonts w:ascii="Times New Roman" w:eastAsia="Malgun Gothic" w:hAnsi="Times New Roman" w:cs="Times New Roman"/>
          <w:color w:val="000000" w:themeColor="text1"/>
          <w:sz w:val="28"/>
          <w:szCs w:val="28"/>
        </w:rPr>
        <w:t xml:space="preserve"> слова "представительного органа" заменить словами "Угловского сельского совета".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а.2) </w:t>
      </w:r>
      <w:r w:rsidRPr="00226479">
        <w:rPr>
          <w:rFonts w:ascii="Times New Roman" w:eastAsia="Malgun Gothic" w:hAnsi="Times New Roman" w:cs="Times New Roman"/>
          <w:b/>
          <w:i/>
          <w:color w:val="000000" w:themeColor="text1"/>
          <w:sz w:val="28"/>
          <w:szCs w:val="28"/>
        </w:rPr>
        <w:t>дополнить пунктом 10.1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"10.1) приобретения им статуса иностранного агента;".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дополнить частью 2.1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lastRenderedPageBreak/>
        <w:t xml:space="preserve">"2.1. В случае досрочного прекращения полномочий депутата </w:t>
      </w:r>
      <w:r w:rsidR="00C52EC8"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 xml:space="preserve">ского сельского совета, дополнительные выборы депутата назначаются в соответствии с федеральным законом и Законом Республики Крым от 4 июня 2014 года № 17-ЗРК </w:t>
      </w:r>
      <w:r w:rsidR="00C3088B" w:rsidRPr="00226479">
        <w:rPr>
          <w:rFonts w:ascii="Times New Roman" w:eastAsia="Malgun Gothic" w:hAnsi="Times New Roman" w:cs="Times New Roman"/>
          <w:color w:val="000000" w:themeColor="text1"/>
          <w:sz w:val="28"/>
          <w:szCs w:val="28"/>
        </w:rPr>
        <w:t>"</w:t>
      </w:r>
      <w:r w:rsidRPr="00226479">
        <w:rPr>
          <w:rFonts w:ascii="Times New Roman" w:eastAsia="Malgun Gothic" w:hAnsi="Times New Roman" w:cs="Times New Roman"/>
          <w:color w:val="000000" w:themeColor="text1"/>
          <w:sz w:val="28"/>
          <w:szCs w:val="28"/>
        </w:rPr>
        <w:t>О выборах депутатов представительных органов муниципальны</w:t>
      </w:r>
      <w:r w:rsidR="00C3088B" w:rsidRPr="00226479">
        <w:rPr>
          <w:rFonts w:ascii="Times New Roman" w:eastAsia="Malgun Gothic" w:hAnsi="Times New Roman" w:cs="Times New Roman"/>
          <w:color w:val="000000" w:themeColor="text1"/>
          <w:sz w:val="28"/>
          <w:szCs w:val="28"/>
        </w:rPr>
        <w:t>х образований в Республике Крым"</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1.10) </w:t>
      </w:r>
      <w:r w:rsidRPr="00226479">
        <w:rPr>
          <w:rFonts w:ascii="Times New Roman" w:eastAsia="Malgun Gothic" w:hAnsi="Times New Roman" w:cs="Times New Roman"/>
          <w:b/>
          <w:color w:val="000000" w:themeColor="text1"/>
          <w:sz w:val="28"/>
          <w:szCs w:val="28"/>
        </w:rPr>
        <w:t>В статье 28</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подпункты "а", "б" пункта 2 части 5</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пункт 2 части 9</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"2) освобождение председателя Угловского сельского совета - главы администрации Угловского сельского поселения от должности в Угловском сельском совете с лишением права занимать должности в Угловском сельском совете до прекращения срока его полномочий;".</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1.11) </w:t>
      </w:r>
      <w:r w:rsidR="00C52EC8" w:rsidRPr="00226479">
        <w:rPr>
          <w:rFonts w:ascii="Times New Roman" w:eastAsia="Malgun Gothic" w:hAnsi="Times New Roman" w:cs="Times New Roman"/>
          <w:b/>
          <w:color w:val="000000" w:themeColor="text1"/>
          <w:sz w:val="28"/>
          <w:szCs w:val="28"/>
        </w:rPr>
        <w:t>Пункты 28, 29 части 1 статьи 29</w:t>
      </w:r>
      <w:r w:rsidRPr="00226479">
        <w:rPr>
          <w:rFonts w:ascii="Times New Roman" w:eastAsia="Malgun Gothic" w:hAnsi="Times New Roman" w:cs="Times New Roman"/>
          <w:color w:val="000000" w:themeColor="text1"/>
          <w:sz w:val="28"/>
          <w:szCs w:val="28"/>
        </w:rPr>
        <w:t xml:space="preserve"> признать утратившими силу.</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1.12) </w:t>
      </w:r>
      <w:r w:rsidRPr="00226479">
        <w:rPr>
          <w:rFonts w:ascii="Times New Roman" w:eastAsia="Malgun Gothic" w:hAnsi="Times New Roman" w:cs="Times New Roman"/>
          <w:b/>
          <w:color w:val="000000" w:themeColor="text1"/>
          <w:sz w:val="28"/>
          <w:szCs w:val="28"/>
        </w:rPr>
        <w:t>В статье 31</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часть 1 дополнить пунктом 15</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"15) приобретения им статуса иностранного агента.".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 </w:t>
      </w:r>
      <w:r w:rsidRPr="00226479">
        <w:rPr>
          <w:rFonts w:ascii="Times New Roman" w:eastAsia="Malgun Gothic" w:hAnsi="Times New Roman" w:cs="Times New Roman"/>
          <w:b/>
          <w:i/>
          <w:color w:val="000000" w:themeColor="text1"/>
          <w:sz w:val="28"/>
          <w:szCs w:val="28"/>
        </w:rPr>
        <w:t>части 2, 3</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"2. В случае досрочного прекращения полномочий главы Поселения избрание главы Поселения, избираемого </w:t>
      </w:r>
      <w:r w:rsidR="00C3088B"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ским сельским советом из своего состава, осуществляется не позднее чем через шесть месяцев со дня такого прекращения полномочий.</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При этом если до истечения срока полномочий </w:t>
      </w:r>
      <w:r w:rsidR="00C3088B"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 xml:space="preserve">ского сельского совета осталось менее шести месяцев, избрание главы Поселения из состава </w:t>
      </w:r>
      <w:r w:rsidR="00C3088B" w:rsidRPr="00226479">
        <w:rPr>
          <w:rFonts w:ascii="Times New Roman" w:eastAsia="Malgun Gothic" w:hAnsi="Times New Roman" w:cs="Times New Roman"/>
          <w:color w:val="000000" w:themeColor="text1"/>
          <w:sz w:val="28"/>
          <w:szCs w:val="28"/>
        </w:rPr>
        <w:lastRenderedPageBreak/>
        <w:t>Углов</w:t>
      </w:r>
      <w:r w:rsidRPr="00226479">
        <w:rPr>
          <w:rFonts w:ascii="Times New Roman" w:eastAsia="Malgun Gothic" w:hAnsi="Times New Roman" w:cs="Times New Roman"/>
          <w:color w:val="000000" w:themeColor="text1"/>
          <w:sz w:val="28"/>
          <w:szCs w:val="28"/>
        </w:rPr>
        <w:t xml:space="preserve">ского сельского совета осуществляется на первом заседании вновь избранного </w:t>
      </w:r>
      <w:r w:rsidR="00C3088B"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ского сельского совета.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3. В случае, если глава Поселения, полномочия которого прекращены досрочно на основании правового акта Главы Республики Крым об отрешении от должности главы Поселения либо на основании решения </w:t>
      </w:r>
      <w:r w:rsidR="00C3088B"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 xml:space="preserve">ского сельского совета об удалении глава Поселения в отставку, обжалует данные правовой акт или решение в судебном порядке, </w:t>
      </w:r>
      <w:r w:rsidR="00C3088B"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 xml:space="preserve">ский сельский совет не вправе принимать решение об избрании главы Поселения, избираемого </w:t>
      </w:r>
      <w:r w:rsidR="00C3088B" w:rsidRPr="00226479">
        <w:rPr>
          <w:rFonts w:ascii="Times New Roman" w:eastAsia="Malgun Gothic" w:hAnsi="Times New Roman" w:cs="Times New Roman"/>
          <w:color w:val="000000" w:themeColor="text1"/>
          <w:sz w:val="28"/>
          <w:szCs w:val="28"/>
        </w:rPr>
        <w:t>Углов</w:t>
      </w:r>
      <w:r w:rsidRPr="00226479">
        <w:rPr>
          <w:rFonts w:ascii="Times New Roman" w:eastAsia="Malgun Gothic" w:hAnsi="Times New Roman" w:cs="Times New Roman"/>
          <w:color w:val="000000" w:themeColor="text1"/>
          <w:sz w:val="28"/>
          <w:szCs w:val="28"/>
        </w:rPr>
        <w:t>ским сельским советом из своего состава, до вступления решения суда в законную силу.".</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в) </w:t>
      </w:r>
      <w:r w:rsidRPr="00226479">
        <w:rPr>
          <w:rFonts w:ascii="Times New Roman" w:eastAsia="Malgun Gothic" w:hAnsi="Times New Roman" w:cs="Times New Roman"/>
          <w:b/>
          <w:i/>
          <w:color w:val="000000" w:themeColor="text1"/>
          <w:sz w:val="28"/>
          <w:szCs w:val="28"/>
        </w:rPr>
        <w:t>часть 5</w:t>
      </w:r>
      <w:r w:rsidRPr="00226479">
        <w:rPr>
          <w:rFonts w:ascii="Times New Roman" w:eastAsia="Malgun Gothic" w:hAnsi="Times New Roman" w:cs="Times New Roman"/>
          <w:color w:val="000000" w:themeColor="text1"/>
          <w:sz w:val="28"/>
          <w:szCs w:val="28"/>
        </w:rPr>
        <w:t xml:space="preserve"> признать утратившей силу.</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1.13) </w:t>
      </w:r>
      <w:r w:rsidRPr="00226479">
        <w:rPr>
          <w:rFonts w:ascii="Times New Roman" w:eastAsia="Malgun Gothic" w:hAnsi="Times New Roman" w:cs="Times New Roman"/>
          <w:b/>
          <w:color w:val="000000" w:themeColor="text1"/>
          <w:sz w:val="28"/>
          <w:szCs w:val="28"/>
        </w:rPr>
        <w:t>В статье 34</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 </w:t>
      </w:r>
      <w:r w:rsidRPr="00226479">
        <w:rPr>
          <w:rFonts w:ascii="Times New Roman" w:eastAsia="Malgun Gothic" w:hAnsi="Times New Roman" w:cs="Times New Roman"/>
          <w:b/>
          <w:i/>
          <w:color w:val="000000" w:themeColor="text1"/>
          <w:sz w:val="28"/>
          <w:szCs w:val="28"/>
        </w:rPr>
        <w:t>в части 1</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а.1) </w:t>
      </w:r>
      <w:r w:rsidRPr="00226479">
        <w:rPr>
          <w:rFonts w:ascii="Times New Roman" w:eastAsia="Malgun Gothic" w:hAnsi="Times New Roman" w:cs="Times New Roman"/>
          <w:b/>
          <w:i/>
          <w:color w:val="000000" w:themeColor="text1"/>
          <w:sz w:val="28"/>
          <w:szCs w:val="28"/>
        </w:rPr>
        <w:t>в пункте 5</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а.1-1) </w:t>
      </w:r>
      <w:r w:rsidRPr="00226479">
        <w:rPr>
          <w:rFonts w:ascii="Times New Roman" w:eastAsia="Malgun Gothic" w:hAnsi="Times New Roman" w:cs="Times New Roman"/>
          <w:b/>
          <w:i/>
          <w:color w:val="000000" w:themeColor="text1"/>
          <w:sz w:val="28"/>
          <w:szCs w:val="28"/>
        </w:rPr>
        <w:t>абзац 2</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 осуществляет в </w:t>
      </w:r>
      <w:proofErr w:type="spellStart"/>
      <w:r w:rsidRPr="00226479">
        <w:rPr>
          <w:rFonts w:ascii="Times New Roman" w:eastAsia="Malgun Gothic" w:hAnsi="Times New Roman" w:cs="Times New Roman"/>
          <w:color w:val="000000" w:themeColor="text1"/>
          <w:sz w:val="28"/>
          <w:szCs w:val="28"/>
        </w:rPr>
        <w:t>похозяйственных</w:t>
      </w:r>
      <w:proofErr w:type="spellEnd"/>
      <w:r w:rsidRPr="00226479">
        <w:rPr>
          <w:rFonts w:ascii="Times New Roman" w:eastAsia="Malgun Gothic" w:hAnsi="Times New Roman" w:cs="Times New Roman"/>
          <w:color w:val="000000" w:themeColor="text1"/>
          <w:sz w:val="28"/>
          <w:szCs w:val="28"/>
        </w:rPr>
        <w:t xml:space="preserve"> книгах учет личных подсобных хозяйств, которые ведут граждане в соответствии с Федеральным законом от 7 июля 2003 года № 12-ФЗ "О личном подсобном хозяйстве";".</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а.1-2) </w:t>
      </w:r>
      <w:r w:rsidRPr="00226479">
        <w:rPr>
          <w:rFonts w:ascii="Times New Roman" w:eastAsia="Malgun Gothic" w:hAnsi="Times New Roman" w:cs="Times New Roman"/>
          <w:b/>
          <w:i/>
          <w:color w:val="000000" w:themeColor="text1"/>
          <w:sz w:val="28"/>
          <w:szCs w:val="28"/>
        </w:rPr>
        <w:t>дополнить абзацами</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содействует в развитии сельскохозяйственного производства в соответствии с Федеральным законом от 29 декабря 2006 года № 264-ФЗ "О развитии сельского хозяйства";</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создает условия для развития малого и среднего предпринимательства в соответствии с Федеральным законом от 24 июля 2007 года № 209-ФЗ "О развитии малого и среднего предпринимат</w:t>
      </w:r>
      <w:r w:rsidR="00634919" w:rsidRPr="00226479">
        <w:rPr>
          <w:rFonts w:ascii="Times New Roman" w:eastAsia="Malgun Gothic" w:hAnsi="Times New Roman" w:cs="Times New Roman"/>
          <w:color w:val="000000" w:themeColor="text1"/>
          <w:sz w:val="28"/>
          <w:szCs w:val="28"/>
        </w:rPr>
        <w:t>ельства в Российской Федерации".</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б.2) </w:t>
      </w:r>
      <w:r w:rsidRPr="00226479">
        <w:rPr>
          <w:rFonts w:ascii="Times New Roman" w:eastAsia="Malgun Gothic" w:hAnsi="Times New Roman" w:cs="Times New Roman"/>
          <w:b/>
          <w:i/>
          <w:color w:val="000000" w:themeColor="text1"/>
          <w:sz w:val="28"/>
          <w:szCs w:val="28"/>
        </w:rPr>
        <w:t>в пункте 6</w:t>
      </w:r>
      <w:r w:rsidRPr="00226479">
        <w:rPr>
          <w:rFonts w:ascii="Times New Roman" w:eastAsia="Malgun Gothic" w:hAnsi="Times New Roman" w:cs="Times New Roman"/>
          <w:color w:val="000000" w:themeColor="text1"/>
          <w:sz w:val="28"/>
          <w:szCs w:val="28"/>
        </w:rPr>
        <w:t>:</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б.2-1) </w:t>
      </w:r>
      <w:r w:rsidRPr="00226479">
        <w:rPr>
          <w:rFonts w:ascii="Times New Roman" w:eastAsia="Malgun Gothic" w:hAnsi="Times New Roman" w:cs="Times New Roman"/>
          <w:b/>
          <w:i/>
          <w:color w:val="000000" w:themeColor="text1"/>
          <w:sz w:val="28"/>
          <w:szCs w:val="28"/>
        </w:rPr>
        <w:t>абзац 8</w:t>
      </w:r>
      <w:r w:rsidRPr="00226479">
        <w:rPr>
          <w:rFonts w:ascii="Times New Roman" w:eastAsia="Malgun Gothic" w:hAnsi="Times New Roman" w:cs="Times New Roman"/>
          <w:color w:val="000000" w:themeColor="text1"/>
          <w:sz w:val="28"/>
          <w:szCs w:val="28"/>
        </w:rPr>
        <w:t xml:space="preserve"> признать утратившим силу.</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б.2-2) </w:t>
      </w:r>
      <w:r w:rsidRPr="00226479">
        <w:rPr>
          <w:rFonts w:ascii="Times New Roman" w:eastAsia="Malgun Gothic" w:hAnsi="Times New Roman" w:cs="Times New Roman"/>
          <w:b/>
          <w:i/>
          <w:color w:val="000000" w:themeColor="text1"/>
          <w:sz w:val="28"/>
          <w:szCs w:val="28"/>
        </w:rPr>
        <w:t>абзац 11</w:t>
      </w:r>
      <w:r w:rsidRPr="00226479">
        <w:rPr>
          <w:rFonts w:ascii="Times New Roman" w:eastAsia="Malgun Gothic" w:hAnsi="Times New Roman" w:cs="Times New Roman"/>
          <w:color w:val="000000" w:themeColor="text1"/>
          <w:sz w:val="28"/>
          <w:szCs w:val="28"/>
        </w:rPr>
        <w:t xml:space="preserve"> изложить в новой редакции: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б.2-3) </w:t>
      </w:r>
      <w:r w:rsidRPr="00226479">
        <w:rPr>
          <w:rFonts w:ascii="Times New Roman" w:eastAsia="Malgun Gothic" w:hAnsi="Times New Roman" w:cs="Times New Roman"/>
          <w:b/>
          <w:i/>
          <w:color w:val="000000" w:themeColor="text1"/>
          <w:sz w:val="28"/>
          <w:szCs w:val="28"/>
        </w:rPr>
        <w:t>после абзаца 1 пункта 7 дополнить абзацем</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 создает условия для массового отдыха жителей Поселения и организует обустройство мест массового отдыха населения, включая обеспечение </w:t>
      </w:r>
      <w:r w:rsidRPr="00226479">
        <w:rPr>
          <w:rFonts w:ascii="Times New Roman" w:eastAsia="Malgun Gothic" w:hAnsi="Times New Roman" w:cs="Times New Roman"/>
          <w:color w:val="000000" w:themeColor="text1"/>
          <w:sz w:val="28"/>
          <w:szCs w:val="28"/>
        </w:rPr>
        <w:lastRenderedPageBreak/>
        <w:t>свободного доступа граждан к водным объектам общего пользования и их береговым полосам;".</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б.3) </w:t>
      </w:r>
      <w:r w:rsidRPr="00226479">
        <w:rPr>
          <w:rFonts w:ascii="Times New Roman" w:eastAsia="Malgun Gothic" w:hAnsi="Times New Roman" w:cs="Times New Roman"/>
          <w:b/>
          <w:i/>
          <w:color w:val="000000" w:themeColor="text1"/>
          <w:sz w:val="28"/>
          <w:szCs w:val="28"/>
        </w:rPr>
        <w:t>после абзаца 6 пункта 8 дополнить абзацем</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1.14) </w:t>
      </w:r>
      <w:r w:rsidRPr="00226479">
        <w:rPr>
          <w:rFonts w:ascii="Times New Roman" w:eastAsia="Malgun Gothic" w:hAnsi="Times New Roman" w:cs="Times New Roman"/>
          <w:b/>
          <w:color w:val="000000" w:themeColor="text1"/>
          <w:sz w:val="28"/>
          <w:szCs w:val="28"/>
        </w:rPr>
        <w:t>Дополнить главой IV.1</w:t>
      </w:r>
      <w:r w:rsidRPr="00226479">
        <w:rPr>
          <w:rFonts w:ascii="Times New Roman" w:eastAsia="Malgun Gothic" w:hAnsi="Times New Roman" w:cs="Times New Roman"/>
          <w:color w:val="000000" w:themeColor="text1"/>
          <w:sz w:val="28"/>
          <w:szCs w:val="28"/>
        </w:rPr>
        <w:t xml:space="preserve"> следующего содержания:</w:t>
      </w:r>
    </w:p>
    <w:p w:rsidR="005B47B9" w:rsidRPr="00226479" w:rsidRDefault="005B47B9" w:rsidP="005B47B9">
      <w:pPr>
        <w:spacing w:after="0" w:line="360" w:lineRule="exact"/>
        <w:ind w:firstLine="567"/>
        <w:jc w:val="both"/>
        <w:rPr>
          <w:rFonts w:ascii="Times New Roman" w:eastAsia="Malgun Gothic" w:hAnsi="Times New Roman" w:cs="Times New Roman"/>
          <w:b/>
          <w:color w:val="000000" w:themeColor="text1"/>
          <w:sz w:val="28"/>
          <w:szCs w:val="28"/>
        </w:rPr>
      </w:pPr>
      <w:r w:rsidRPr="00226479">
        <w:rPr>
          <w:rFonts w:ascii="Times New Roman" w:eastAsia="Malgun Gothic" w:hAnsi="Times New Roman" w:cs="Times New Roman"/>
          <w:color w:val="000000" w:themeColor="text1"/>
          <w:sz w:val="28"/>
          <w:szCs w:val="28"/>
        </w:rPr>
        <w:t>"</w:t>
      </w:r>
      <w:r w:rsidRPr="00226479">
        <w:rPr>
          <w:rFonts w:ascii="Times New Roman" w:eastAsia="Malgun Gothic" w:hAnsi="Times New Roman" w:cs="Times New Roman"/>
          <w:b/>
          <w:color w:val="000000" w:themeColor="text1"/>
          <w:sz w:val="28"/>
          <w:szCs w:val="28"/>
        </w:rPr>
        <w:t>Глава IV.1. ВНЕШНИЙ МУНИЦИПАЛЬНЫЙ ФИНАНСОВЫЙ КОНТРОЛЬ</w:t>
      </w:r>
    </w:p>
    <w:p w:rsidR="005B47B9" w:rsidRPr="00226479" w:rsidRDefault="005B47B9" w:rsidP="005B47B9">
      <w:pPr>
        <w:spacing w:after="0" w:line="360" w:lineRule="exact"/>
        <w:ind w:firstLine="567"/>
        <w:jc w:val="both"/>
        <w:rPr>
          <w:rFonts w:ascii="Times New Roman" w:eastAsia="Malgun Gothic" w:hAnsi="Times New Roman" w:cs="Times New Roman"/>
          <w:b/>
          <w:color w:val="000000" w:themeColor="text1"/>
          <w:sz w:val="28"/>
          <w:szCs w:val="28"/>
        </w:rPr>
      </w:pPr>
    </w:p>
    <w:p w:rsidR="005B47B9" w:rsidRPr="00226479" w:rsidRDefault="005B47B9" w:rsidP="005B47B9">
      <w:pPr>
        <w:spacing w:after="0" w:line="360" w:lineRule="exact"/>
        <w:ind w:firstLine="567"/>
        <w:jc w:val="both"/>
        <w:rPr>
          <w:rFonts w:ascii="Times New Roman" w:eastAsia="Malgun Gothic" w:hAnsi="Times New Roman" w:cs="Times New Roman"/>
          <w:b/>
          <w:color w:val="000000" w:themeColor="text1"/>
          <w:sz w:val="28"/>
          <w:szCs w:val="28"/>
        </w:rPr>
      </w:pPr>
      <w:r w:rsidRPr="00226479">
        <w:rPr>
          <w:rFonts w:ascii="Times New Roman" w:eastAsia="Malgun Gothic" w:hAnsi="Times New Roman" w:cs="Times New Roman"/>
          <w:b/>
          <w:color w:val="000000" w:themeColor="text1"/>
          <w:sz w:val="28"/>
          <w:szCs w:val="28"/>
        </w:rPr>
        <w:t>Статья 37.1. Осуществление внешнего муниципального финансового контроля</w:t>
      </w: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p>
    <w:p w:rsidR="005B47B9" w:rsidRPr="00226479" w:rsidRDefault="005B47B9" w:rsidP="005B47B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Угловский сельский совет вправе делегировать полномочия по осуществлению деятельности контрольно-счетного органа Поселения контрольно-счетному органу Красногвардейского района Республики Крым путем заключения соглашения с Красногвардейским районным советом Республики Крым о передаче контрольно-счетному органу Красногвардейского района Республики Крым полномочий контрольно-счетного органа Поселения по осуществлению внешнего муниципального финансового контроля.".</w:t>
      </w:r>
    </w:p>
    <w:p w:rsidR="00171A0D" w:rsidRPr="00226479" w:rsidRDefault="00171A0D" w:rsidP="001D768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2. </w:t>
      </w:r>
      <w:r w:rsidR="00205807" w:rsidRPr="00226479">
        <w:rPr>
          <w:rFonts w:ascii="Times New Roman" w:eastAsia="Malgun Gothic" w:hAnsi="Times New Roman" w:cs="Times New Roman"/>
          <w:color w:val="000000" w:themeColor="text1"/>
          <w:sz w:val="28"/>
          <w:szCs w:val="28"/>
        </w:rPr>
        <w:t>П</w:t>
      </w:r>
      <w:r w:rsidRPr="00226479">
        <w:rPr>
          <w:rFonts w:ascii="Times New Roman" w:eastAsia="Malgun Gothic" w:hAnsi="Times New Roman" w:cs="Times New Roman"/>
          <w:color w:val="000000" w:themeColor="text1"/>
          <w:sz w:val="28"/>
          <w:szCs w:val="28"/>
        </w:rPr>
        <w:t xml:space="preserve">редседателю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ского</w:t>
      </w:r>
      <w:r w:rsidRPr="00226479">
        <w:rPr>
          <w:rFonts w:ascii="Times New Roman" w:eastAsia="Malgun Gothic" w:hAnsi="Times New Roman" w:cs="Times New Roman"/>
          <w:color w:val="000000" w:themeColor="text1"/>
          <w:sz w:val="28"/>
          <w:szCs w:val="28"/>
        </w:rPr>
        <w:t xml:space="preserve"> сельского совета - главе администрации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ского</w:t>
      </w:r>
      <w:r w:rsidRPr="00226479">
        <w:rPr>
          <w:rFonts w:ascii="Times New Roman" w:eastAsia="Malgun Gothic" w:hAnsi="Times New Roman" w:cs="Times New Roman"/>
          <w:color w:val="000000" w:themeColor="text1"/>
          <w:sz w:val="28"/>
          <w:szCs w:val="28"/>
        </w:rPr>
        <w:t xml:space="preserve">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171A0D" w:rsidRPr="00226479" w:rsidRDefault="00205807" w:rsidP="001D768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3</w:t>
      </w:r>
      <w:r w:rsidR="00171A0D" w:rsidRPr="00226479">
        <w:rPr>
          <w:rFonts w:ascii="Times New Roman" w:eastAsia="Malgun Gothic" w:hAnsi="Times New Roman" w:cs="Times New Roman"/>
          <w:color w:val="000000" w:themeColor="text1"/>
          <w:sz w:val="28"/>
          <w:szCs w:val="28"/>
        </w:rPr>
        <w:t xml:space="preserve">. После государственной регистрации обнародовать настоящее решение </w:t>
      </w:r>
      <w:r w:rsidR="001778A6" w:rsidRPr="00226479">
        <w:rPr>
          <w:rFonts w:ascii="Times New Roman" w:eastAsia="Malgun Gothic" w:hAnsi="Times New Roman" w:cs="Times New Roman"/>
          <w:color w:val="000000" w:themeColor="text1"/>
          <w:sz w:val="28"/>
          <w:szCs w:val="28"/>
        </w:rPr>
        <w:t>в порядке, установленном Уставом Поселения.</w:t>
      </w:r>
    </w:p>
    <w:p w:rsidR="00171A0D" w:rsidRPr="00226479" w:rsidRDefault="00205807" w:rsidP="001D768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4</w:t>
      </w:r>
      <w:r w:rsidR="00171A0D" w:rsidRPr="00226479">
        <w:rPr>
          <w:rFonts w:ascii="Times New Roman" w:eastAsia="Malgun Gothic" w:hAnsi="Times New Roman" w:cs="Times New Roman"/>
          <w:color w:val="000000" w:themeColor="text1"/>
          <w:sz w:val="28"/>
          <w:szCs w:val="28"/>
        </w:rPr>
        <w:t xml:space="preserve">. Настоящее решение вступает в силу после его официального </w:t>
      </w:r>
      <w:r w:rsidR="001778A6" w:rsidRPr="00226479">
        <w:rPr>
          <w:rFonts w:ascii="Times New Roman" w:eastAsia="Malgun Gothic" w:hAnsi="Times New Roman" w:cs="Times New Roman"/>
          <w:color w:val="000000" w:themeColor="text1"/>
          <w:sz w:val="28"/>
          <w:szCs w:val="28"/>
        </w:rPr>
        <w:t>обнародования</w:t>
      </w:r>
      <w:r w:rsidR="00171A0D" w:rsidRPr="00226479">
        <w:rPr>
          <w:rFonts w:ascii="Times New Roman" w:eastAsia="Malgun Gothic" w:hAnsi="Times New Roman" w:cs="Times New Roman"/>
          <w:color w:val="000000" w:themeColor="text1"/>
          <w:sz w:val="28"/>
          <w:szCs w:val="28"/>
        </w:rPr>
        <w:t>.</w:t>
      </w:r>
    </w:p>
    <w:p w:rsidR="00171A0D" w:rsidRPr="00226479" w:rsidRDefault="00205807" w:rsidP="001D7689">
      <w:pPr>
        <w:spacing w:after="0" w:line="360" w:lineRule="exact"/>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5</w:t>
      </w:r>
      <w:r w:rsidR="00171A0D" w:rsidRPr="00226479">
        <w:rPr>
          <w:rFonts w:ascii="Times New Roman" w:eastAsia="Malgun Gothic" w:hAnsi="Times New Roman" w:cs="Times New Roman"/>
          <w:color w:val="000000" w:themeColor="text1"/>
          <w:sz w:val="28"/>
          <w:szCs w:val="28"/>
        </w:rPr>
        <w:t xml:space="preserve">. Контроль за исполнением настоящего решения возложить на председателя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ского</w:t>
      </w:r>
      <w:r w:rsidR="00171A0D" w:rsidRPr="00226479">
        <w:rPr>
          <w:rFonts w:ascii="Times New Roman" w:eastAsia="Malgun Gothic" w:hAnsi="Times New Roman" w:cs="Times New Roman"/>
          <w:color w:val="000000" w:themeColor="text1"/>
          <w:sz w:val="28"/>
          <w:szCs w:val="28"/>
        </w:rPr>
        <w:t xml:space="preserve"> сельского совета - главу администрации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ского</w:t>
      </w:r>
      <w:r w:rsidR="00171A0D" w:rsidRPr="00226479">
        <w:rPr>
          <w:rFonts w:ascii="Times New Roman" w:eastAsia="Malgun Gothic" w:hAnsi="Times New Roman" w:cs="Times New Roman"/>
          <w:color w:val="000000" w:themeColor="text1"/>
          <w:sz w:val="28"/>
          <w:szCs w:val="28"/>
        </w:rPr>
        <w:t xml:space="preserve"> сельского поселения.</w:t>
      </w:r>
    </w:p>
    <w:p w:rsidR="00171A0D" w:rsidRPr="00226479" w:rsidRDefault="00171A0D" w:rsidP="007E1FDE">
      <w:pPr>
        <w:spacing w:after="0" w:line="240" w:lineRule="auto"/>
        <w:ind w:firstLine="567"/>
        <w:jc w:val="both"/>
        <w:rPr>
          <w:rFonts w:ascii="Times New Roman" w:eastAsia="Malgun Gothic" w:hAnsi="Times New Roman" w:cs="Times New Roman"/>
          <w:color w:val="000000" w:themeColor="text1"/>
          <w:sz w:val="28"/>
          <w:szCs w:val="28"/>
        </w:rPr>
      </w:pPr>
    </w:p>
    <w:p w:rsidR="00171A0D" w:rsidRPr="00226479" w:rsidRDefault="00171A0D" w:rsidP="007E1FDE">
      <w:pPr>
        <w:spacing w:after="0" w:line="240" w:lineRule="auto"/>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Председатель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ского</w:t>
      </w:r>
      <w:r w:rsidRPr="00226479">
        <w:rPr>
          <w:rFonts w:ascii="Times New Roman" w:eastAsia="Malgun Gothic" w:hAnsi="Times New Roman" w:cs="Times New Roman"/>
          <w:color w:val="000000" w:themeColor="text1"/>
          <w:sz w:val="28"/>
          <w:szCs w:val="28"/>
        </w:rPr>
        <w:t xml:space="preserve"> сельского </w:t>
      </w:r>
    </w:p>
    <w:p w:rsidR="00171A0D" w:rsidRPr="00226479" w:rsidRDefault="00171A0D" w:rsidP="007E1FDE">
      <w:pPr>
        <w:spacing w:after="0" w:line="240" w:lineRule="auto"/>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совета - глава администрации </w:t>
      </w:r>
      <w:r w:rsidR="005B47B9" w:rsidRPr="00226479">
        <w:rPr>
          <w:rFonts w:ascii="Times New Roman" w:eastAsia="Malgun Gothic" w:hAnsi="Times New Roman" w:cs="Times New Roman"/>
          <w:color w:val="000000" w:themeColor="text1"/>
          <w:sz w:val="28"/>
          <w:szCs w:val="28"/>
        </w:rPr>
        <w:t>Углов</w:t>
      </w:r>
      <w:r w:rsidR="00BD197B" w:rsidRPr="00226479">
        <w:rPr>
          <w:rFonts w:ascii="Times New Roman" w:eastAsia="Malgun Gothic" w:hAnsi="Times New Roman" w:cs="Times New Roman"/>
          <w:color w:val="000000" w:themeColor="text1"/>
          <w:sz w:val="28"/>
          <w:szCs w:val="28"/>
        </w:rPr>
        <w:t>ского</w:t>
      </w:r>
      <w:r w:rsidRPr="00226479">
        <w:rPr>
          <w:rFonts w:ascii="Times New Roman" w:eastAsia="Malgun Gothic" w:hAnsi="Times New Roman" w:cs="Times New Roman"/>
          <w:color w:val="000000" w:themeColor="text1"/>
          <w:sz w:val="28"/>
          <w:szCs w:val="28"/>
        </w:rPr>
        <w:t xml:space="preserve"> </w:t>
      </w:r>
    </w:p>
    <w:p w:rsidR="0063371D" w:rsidRDefault="00171A0D" w:rsidP="007E1FDE">
      <w:pPr>
        <w:spacing w:after="0" w:line="240" w:lineRule="auto"/>
        <w:ind w:firstLine="567"/>
        <w:jc w:val="both"/>
        <w:rPr>
          <w:rFonts w:ascii="Times New Roman" w:eastAsia="Malgun Gothic" w:hAnsi="Times New Roman" w:cs="Times New Roman"/>
          <w:color w:val="000000" w:themeColor="text1"/>
          <w:sz w:val="28"/>
          <w:szCs w:val="28"/>
        </w:rPr>
      </w:pPr>
      <w:r w:rsidRPr="00226479">
        <w:rPr>
          <w:rFonts w:ascii="Times New Roman" w:eastAsia="Malgun Gothic" w:hAnsi="Times New Roman" w:cs="Times New Roman"/>
          <w:color w:val="000000" w:themeColor="text1"/>
          <w:sz w:val="28"/>
          <w:szCs w:val="28"/>
        </w:rPr>
        <w:t xml:space="preserve">сельского поселения </w:t>
      </w:r>
      <w:r w:rsidRPr="00226479">
        <w:rPr>
          <w:rFonts w:ascii="Times New Roman" w:eastAsia="Malgun Gothic" w:hAnsi="Times New Roman" w:cs="Times New Roman"/>
          <w:color w:val="000000" w:themeColor="text1"/>
          <w:sz w:val="28"/>
          <w:szCs w:val="28"/>
        </w:rPr>
        <w:tab/>
      </w:r>
      <w:r w:rsidRPr="00226479">
        <w:rPr>
          <w:rFonts w:ascii="Times New Roman" w:eastAsia="Malgun Gothic" w:hAnsi="Times New Roman" w:cs="Times New Roman"/>
          <w:color w:val="000000" w:themeColor="text1"/>
          <w:sz w:val="28"/>
          <w:szCs w:val="28"/>
        </w:rPr>
        <w:tab/>
      </w:r>
      <w:r w:rsidRPr="00226479">
        <w:rPr>
          <w:rFonts w:ascii="Times New Roman" w:eastAsia="Malgun Gothic" w:hAnsi="Times New Roman" w:cs="Times New Roman"/>
          <w:color w:val="000000" w:themeColor="text1"/>
          <w:sz w:val="28"/>
          <w:szCs w:val="28"/>
        </w:rPr>
        <w:tab/>
      </w:r>
      <w:r w:rsidRPr="00226479">
        <w:rPr>
          <w:rFonts w:ascii="Times New Roman" w:eastAsia="Malgun Gothic" w:hAnsi="Times New Roman" w:cs="Times New Roman"/>
          <w:color w:val="000000" w:themeColor="text1"/>
          <w:sz w:val="28"/>
          <w:szCs w:val="28"/>
        </w:rPr>
        <w:tab/>
      </w:r>
      <w:r w:rsidRPr="00226479">
        <w:rPr>
          <w:rFonts w:ascii="Times New Roman" w:eastAsia="Malgun Gothic" w:hAnsi="Times New Roman" w:cs="Times New Roman"/>
          <w:color w:val="000000" w:themeColor="text1"/>
          <w:sz w:val="28"/>
          <w:szCs w:val="28"/>
        </w:rPr>
        <w:tab/>
      </w:r>
      <w:r w:rsidRPr="00226479">
        <w:rPr>
          <w:rFonts w:ascii="Times New Roman" w:eastAsia="Malgun Gothic" w:hAnsi="Times New Roman" w:cs="Times New Roman"/>
          <w:color w:val="000000" w:themeColor="text1"/>
          <w:sz w:val="28"/>
          <w:szCs w:val="28"/>
        </w:rPr>
        <w:tab/>
      </w:r>
      <w:r w:rsidRPr="00226479">
        <w:rPr>
          <w:rFonts w:ascii="Times New Roman" w:eastAsia="Malgun Gothic" w:hAnsi="Times New Roman" w:cs="Times New Roman"/>
          <w:color w:val="000000" w:themeColor="text1"/>
          <w:sz w:val="28"/>
          <w:szCs w:val="28"/>
        </w:rPr>
        <w:tab/>
        <w:t>__________</w:t>
      </w:r>
    </w:p>
    <w:p w:rsidR="00523970" w:rsidRDefault="00523970" w:rsidP="007E1FDE">
      <w:pPr>
        <w:spacing w:after="0" w:line="240" w:lineRule="auto"/>
        <w:ind w:firstLine="567"/>
        <w:jc w:val="both"/>
        <w:rPr>
          <w:rFonts w:ascii="Times New Roman" w:eastAsia="Malgun Gothic" w:hAnsi="Times New Roman" w:cs="Times New Roman"/>
          <w:color w:val="000000" w:themeColor="text1"/>
          <w:sz w:val="28"/>
          <w:szCs w:val="28"/>
        </w:rPr>
      </w:pPr>
    </w:p>
    <w:p w:rsidR="00523970" w:rsidRDefault="00523970" w:rsidP="007E1FDE">
      <w:pPr>
        <w:spacing w:after="0" w:line="240" w:lineRule="auto"/>
        <w:ind w:firstLine="567"/>
        <w:jc w:val="both"/>
        <w:rPr>
          <w:rFonts w:ascii="Times New Roman" w:eastAsia="Malgun Gothic" w:hAnsi="Times New Roman" w:cs="Times New Roman"/>
          <w:color w:val="000000" w:themeColor="text1"/>
          <w:sz w:val="28"/>
          <w:szCs w:val="28"/>
        </w:rPr>
      </w:pPr>
    </w:p>
    <w:p w:rsidR="00523970" w:rsidRDefault="00523970" w:rsidP="00523970">
      <w:pPr>
        <w:ind w:firstLine="567"/>
        <w:jc w:val="center"/>
        <w:rPr>
          <w:rFonts w:eastAsia="Malgun Gothic"/>
          <w:b/>
          <w:i/>
          <w:color w:val="000000"/>
          <w:spacing w:val="-2"/>
          <w:sz w:val="32"/>
        </w:rPr>
      </w:pPr>
    </w:p>
    <w:p w:rsidR="00523970" w:rsidRPr="00523970" w:rsidRDefault="00523970" w:rsidP="00523970">
      <w:pPr>
        <w:jc w:val="center"/>
        <w:rPr>
          <w:rFonts w:ascii="Times New Roman" w:hAnsi="Times New Roman" w:cs="Times New Roman"/>
          <w:b/>
          <w:i/>
          <w:color w:val="000000"/>
          <w:sz w:val="36"/>
          <w:szCs w:val="28"/>
        </w:rPr>
      </w:pPr>
      <w:r w:rsidRPr="00523970">
        <w:rPr>
          <w:rFonts w:ascii="Times New Roman" w:hAnsi="Times New Roman" w:cs="Times New Roman"/>
          <w:b/>
          <w:i/>
          <w:color w:val="000000"/>
          <w:sz w:val="36"/>
          <w:szCs w:val="28"/>
        </w:rPr>
        <w:t>Предложения от заинтересованных лиц по вопросам публичных слушаний принимаются в администрации Угловского сельского поселения</w:t>
      </w:r>
      <w:r w:rsidRPr="00523970">
        <w:rPr>
          <w:rFonts w:ascii="Times New Roman" w:hAnsi="Times New Roman" w:cs="Times New Roman"/>
          <w:b/>
          <w:i/>
          <w:color w:val="000000"/>
          <w:sz w:val="36"/>
          <w:szCs w:val="28"/>
        </w:rPr>
        <w:t xml:space="preserve">, расположенной по адресу: </w:t>
      </w:r>
      <w:r w:rsidRPr="00523970">
        <w:rPr>
          <w:rFonts w:ascii="Times New Roman" w:hAnsi="Times New Roman" w:cs="Times New Roman"/>
          <w:b/>
          <w:i/>
          <w:color w:val="000000"/>
          <w:sz w:val="36"/>
          <w:szCs w:val="28"/>
        </w:rPr>
        <w:t xml:space="preserve">с. </w:t>
      </w:r>
      <w:proofErr w:type="gramStart"/>
      <w:r w:rsidRPr="00523970">
        <w:rPr>
          <w:rFonts w:ascii="Times New Roman" w:hAnsi="Times New Roman" w:cs="Times New Roman"/>
          <w:b/>
          <w:i/>
          <w:color w:val="000000"/>
          <w:sz w:val="36"/>
          <w:szCs w:val="28"/>
        </w:rPr>
        <w:t>Угловое</w:t>
      </w:r>
      <w:proofErr w:type="gramEnd"/>
      <w:r w:rsidRPr="00523970">
        <w:rPr>
          <w:rFonts w:ascii="Times New Roman" w:hAnsi="Times New Roman" w:cs="Times New Roman"/>
          <w:b/>
          <w:i/>
          <w:color w:val="000000"/>
          <w:sz w:val="36"/>
          <w:szCs w:val="28"/>
        </w:rPr>
        <w:t>, ул. Ленина, 68, с 9-00 часов до 17-00 часов по московскому времени каждый день за исключением выходных и праздничных дней.</w:t>
      </w:r>
    </w:p>
    <w:p w:rsidR="00523970" w:rsidRPr="00523970" w:rsidRDefault="00523970" w:rsidP="00523970">
      <w:pPr>
        <w:jc w:val="center"/>
        <w:rPr>
          <w:rFonts w:ascii="Times New Roman" w:hAnsi="Times New Roman" w:cs="Times New Roman"/>
          <w:b/>
          <w:i/>
          <w:color w:val="000000"/>
          <w:sz w:val="36"/>
          <w:szCs w:val="28"/>
        </w:rPr>
      </w:pPr>
      <w:r w:rsidRPr="00523970">
        <w:rPr>
          <w:rFonts w:ascii="Times New Roman" w:hAnsi="Times New Roman" w:cs="Times New Roman"/>
          <w:b/>
          <w:i/>
          <w:color w:val="000000"/>
          <w:sz w:val="36"/>
          <w:szCs w:val="28"/>
        </w:rPr>
        <w:t xml:space="preserve">Предложения принимаются </w:t>
      </w:r>
      <w:r w:rsidRPr="00523970">
        <w:rPr>
          <w:rFonts w:ascii="Times New Roman" w:hAnsi="Times New Roman" w:cs="Times New Roman"/>
          <w:b/>
          <w:i/>
          <w:color w:val="000000"/>
          <w:sz w:val="36"/>
          <w:szCs w:val="28"/>
        </w:rPr>
        <w:t xml:space="preserve"> в письменном виде  с указанием фамилии, имени, отчества, паспортных данных и адреса заявителя</w:t>
      </w:r>
      <w:r>
        <w:rPr>
          <w:rFonts w:ascii="Times New Roman" w:hAnsi="Times New Roman" w:cs="Times New Roman"/>
          <w:b/>
          <w:i/>
          <w:color w:val="000000"/>
          <w:sz w:val="36"/>
          <w:szCs w:val="28"/>
        </w:rPr>
        <w:t>.</w:t>
      </w:r>
    </w:p>
    <w:p w:rsidR="00523970" w:rsidRDefault="00523970" w:rsidP="00523970">
      <w:pPr>
        <w:jc w:val="center"/>
        <w:rPr>
          <w:rFonts w:eastAsia="Calibri"/>
          <w:b/>
          <w:i/>
          <w:color w:val="000000"/>
          <w:sz w:val="32"/>
          <w:szCs w:val="26"/>
        </w:rPr>
      </w:pPr>
      <w:bookmarkStart w:id="0" w:name="_GoBack"/>
      <w:bookmarkEnd w:id="0"/>
    </w:p>
    <w:p w:rsidR="00523970" w:rsidRDefault="00523970" w:rsidP="00523970">
      <w:pPr>
        <w:ind w:firstLine="567"/>
        <w:jc w:val="both"/>
        <w:rPr>
          <w:sz w:val="24"/>
          <w:szCs w:val="24"/>
        </w:rPr>
      </w:pPr>
    </w:p>
    <w:p w:rsidR="00523970" w:rsidRPr="00226479" w:rsidRDefault="00523970" w:rsidP="007E1FDE">
      <w:pPr>
        <w:spacing w:after="0" w:line="240" w:lineRule="auto"/>
        <w:ind w:firstLine="567"/>
        <w:jc w:val="both"/>
        <w:rPr>
          <w:rFonts w:ascii="Times New Roman" w:eastAsia="Malgun Gothic" w:hAnsi="Times New Roman" w:cs="Times New Roman"/>
          <w:color w:val="000000" w:themeColor="text1"/>
          <w:sz w:val="28"/>
          <w:szCs w:val="28"/>
        </w:rPr>
      </w:pPr>
    </w:p>
    <w:sectPr w:rsidR="00523970" w:rsidRPr="00226479" w:rsidSect="006D5356">
      <w:footerReference w:type="default" r:id="rId10"/>
      <w:pgSz w:w="11906" w:h="16838"/>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FD" w:rsidRDefault="006126FD" w:rsidP="006D5356">
      <w:pPr>
        <w:spacing w:after="0" w:line="240" w:lineRule="auto"/>
      </w:pPr>
      <w:r>
        <w:separator/>
      </w:r>
    </w:p>
  </w:endnote>
  <w:endnote w:type="continuationSeparator" w:id="0">
    <w:p w:rsidR="006126FD" w:rsidRDefault="006126FD" w:rsidP="006D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16729"/>
      <w:docPartObj>
        <w:docPartGallery w:val="Page Numbers (Bottom of Page)"/>
        <w:docPartUnique/>
      </w:docPartObj>
    </w:sdtPr>
    <w:sdtEndPr/>
    <w:sdtContent>
      <w:p w:rsidR="006D5356" w:rsidRDefault="006D5356" w:rsidP="006D5356">
        <w:pPr>
          <w:pStyle w:val="a6"/>
          <w:jc w:val="center"/>
        </w:pPr>
        <w:r>
          <w:fldChar w:fldCharType="begin"/>
        </w:r>
        <w:r>
          <w:instrText>PAGE   \* MERGEFORMAT</w:instrText>
        </w:r>
        <w:r>
          <w:fldChar w:fldCharType="separate"/>
        </w:r>
        <w:r w:rsidR="0052397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FD" w:rsidRDefault="006126FD" w:rsidP="006D5356">
      <w:pPr>
        <w:spacing w:after="0" w:line="240" w:lineRule="auto"/>
      </w:pPr>
      <w:r>
        <w:separator/>
      </w:r>
    </w:p>
  </w:footnote>
  <w:footnote w:type="continuationSeparator" w:id="0">
    <w:p w:rsidR="006126FD" w:rsidRDefault="006126FD" w:rsidP="006D5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F36"/>
    <w:multiLevelType w:val="hybridMultilevel"/>
    <w:tmpl w:val="6F9649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FE"/>
    <w:rsid w:val="00005F75"/>
    <w:rsid w:val="000127FF"/>
    <w:rsid w:val="000158E4"/>
    <w:rsid w:val="00020B24"/>
    <w:rsid w:val="00024463"/>
    <w:rsid w:val="000304D3"/>
    <w:rsid w:val="00032CAD"/>
    <w:rsid w:val="0006685F"/>
    <w:rsid w:val="0006766C"/>
    <w:rsid w:val="00072A19"/>
    <w:rsid w:val="00084A7A"/>
    <w:rsid w:val="00090BB1"/>
    <w:rsid w:val="00092D00"/>
    <w:rsid w:val="000939D0"/>
    <w:rsid w:val="000979A1"/>
    <w:rsid w:val="000A4333"/>
    <w:rsid w:val="000A497B"/>
    <w:rsid w:val="000B262D"/>
    <w:rsid w:val="000B46DA"/>
    <w:rsid w:val="000B77D3"/>
    <w:rsid w:val="000C462B"/>
    <w:rsid w:val="000D1FD9"/>
    <w:rsid w:val="000D3D6C"/>
    <w:rsid w:val="000F045D"/>
    <w:rsid w:val="000F5139"/>
    <w:rsid w:val="001049F2"/>
    <w:rsid w:val="0011250A"/>
    <w:rsid w:val="00112D05"/>
    <w:rsid w:val="00125081"/>
    <w:rsid w:val="00127F13"/>
    <w:rsid w:val="00131A81"/>
    <w:rsid w:val="00132466"/>
    <w:rsid w:val="001444EF"/>
    <w:rsid w:val="00145388"/>
    <w:rsid w:val="0014596B"/>
    <w:rsid w:val="00147BEE"/>
    <w:rsid w:val="0015480F"/>
    <w:rsid w:val="00161386"/>
    <w:rsid w:val="00161511"/>
    <w:rsid w:val="00166886"/>
    <w:rsid w:val="001677A1"/>
    <w:rsid w:val="00171A0D"/>
    <w:rsid w:val="00176712"/>
    <w:rsid w:val="001778A6"/>
    <w:rsid w:val="00182D22"/>
    <w:rsid w:val="001915EC"/>
    <w:rsid w:val="00194AF5"/>
    <w:rsid w:val="0019775F"/>
    <w:rsid w:val="001A2F59"/>
    <w:rsid w:val="001A6C5E"/>
    <w:rsid w:val="001C0CF8"/>
    <w:rsid w:val="001C6680"/>
    <w:rsid w:val="001D3DD5"/>
    <w:rsid w:val="001D5167"/>
    <w:rsid w:val="001D7689"/>
    <w:rsid w:val="001F60D6"/>
    <w:rsid w:val="001F7D40"/>
    <w:rsid w:val="00201D62"/>
    <w:rsid w:val="00201D79"/>
    <w:rsid w:val="002055C4"/>
    <w:rsid w:val="00205807"/>
    <w:rsid w:val="00207C2C"/>
    <w:rsid w:val="00210858"/>
    <w:rsid w:val="002159DA"/>
    <w:rsid w:val="00217403"/>
    <w:rsid w:val="002176A0"/>
    <w:rsid w:val="00224ECF"/>
    <w:rsid w:val="00226479"/>
    <w:rsid w:val="00234C91"/>
    <w:rsid w:val="00260C1E"/>
    <w:rsid w:val="002616D0"/>
    <w:rsid w:val="00263C52"/>
    <w:rsid w:val="002641B2"/>
    <w:rsid w:val="00280B94"/>
    <w:rsid w:val="00284683"/>
    <w:rsid w:val="0028692B"/>
    <w:rsid w:val="002C16B3"/>
    <w:rsid w:val="002C6327"/>
    <w:rsid w:val="002D53FA"/>
    <w:rsid w:val="002D5DAD"/>
    <w:rsid w:val="002E2889"/>
    <w:rsid w:val="002E59AD"/>
    <w:rsid w:val="002F5879"/>
    <w:rsid w:val="003008CF"/>
    <w:rsid w:val="00311290"/>
    <w:rsid w:val="00315778"/>
    <w:rsid w:val="0032776C"/>
    <w:rsid w:val="00335688"/>
    <w:rsid w:val="00336B5C"/>
    <w:rsid w:val="00337ED1"/>
    <w:rsid w:val="00340253"/>
    <w:rsid w:val="00340882"/>
    <w:rsid w:val="00345930"/>
    <w:rsid w:val="00353D40"/>
    <w:rsid w:val="00360CE8"/>
    <w:rsid w:val="00365FD4"/>
    <w:rsid w:val="00370522"/>
    <w:rsid w:val="0037132B"/>
    <w:rsid w:val="003754E5"/>
    <w:rsid w:val="0038392A"/>
    <w:rsid w:val="003A21CB"/>
    <w:rsid w:val="003A336F"/>
    <w:rsid w:val="003A5B58"/>
    <w:rsid w:val="003A6FA7"/>
    <w:rsid w:val="003C3B4E"/>
    <w:rsid w:val="003D12B9"/>
    <w:rsid w:val="003E155D"/>
    <w:rsid w:val="003F2194"/>
    <w:rsid w:val="003F5640"/>
    <w:rsid w:val="004060D4"/>
    <w:rsid w:val="004127AA"/>
    <w:rsid w:val="00417397"/>
    <w:rsid w:val="0044271F"/>
    <w:rsid w:val="004513F8"/>
    <w:rsid w:val="00451996"/>
    <w:rsid w:val="004610FA"/>
    <w:rsid w:val="00465707"/>
    <w:rsid w:val="00470884"/>
    <w:rsid w:val="00471D21"/>
    <w:rsid w:val="00480633"/>
    <w:rsid w:val="00490389"/>
    <w:rsid w:val="004A5BB9"/>
    <w:rsid w:val="004B5EB1"/>
    <w:rsid w:val="004C1977"/>
    <w:rsid w:val="004C59C9"/>
    <w:rsid w:val="004C5CA4"/>
    <w:rsid w:val="004C76C2"/>
    <w:rsid w:val="004D1DC0"/>
    <w:rsid w:val="004D4B49"/>
    <w:rsid w:val="004E17E1"/>
    <w:rsid w:val="004E4D26"/>
    <w:rsid w:val="004E60C7"/>
    <w:rsid w:val="004F0175"/>
    <w:rsid w:val="004F2D1A"/>
    <w:rsid w:val="004F3FC2"/>
    <w:rsid w:val="00501519"/>
    <w:rsid w:val="00507848"/>
    <w:rsid w:val="005105CA"/>
    <w:rsid w:val="00523970"/>
    <w:rsid w:val="00533042"/>
    <w:rsid w:val="005500DF"/>
    <w:rsid w:val="00550AB1"/>
    <w:rsid w:val="00556CE3"/>
    <w:rsid w:val="005632B2"/>
    <w:rsid w:val="005714E7"/>
    <w:rsid w:val="00575BBE"/>
    <w:rsid w:val="00580877"/>
    <w:rsid w:val="00583F32"/>
    <w:rsid w:val="00594C35"/>
    <w:rsid w:val="005B1F81"/>
    <w:rsid w:val="005B47B9"/>
    <w:rsid w:val="005B585D"/>
    <w:rsid w:val="005B6F3C"/>
    <w:rsid w:val="005B7D0F"/>
    <w:rsid w:val="005C37C4"/>
    <w:rsid w:val="005C78F6"/>
    <w:rsid w:val="005D4368"/>
    <w:rsid w:val="005E350B"/>
    <w:rsid w:val="005E4A59"/>
    <w:rsid w:val="005F3477"/>
    <w:rsid w:val="005F3FD0"/>
    <w:rsid w:val="00611FE0"/>
    <w:rsid w:val="006126FD"/>
    <w:rsid w:val="006168E9"/>
    <w:rsid w:val="0063371D"/>
    <w:rsid w:val="00634919"/>
    <w:rsid w:val="006367CA"/>
    <w:rsid w:val="00636C47"/>
    <w:rsid w:val="00645BBA"/>
    <w:rsid w:val="0065263B"/>
    <w:rsid w:val="00666B6D"/>
    <w:rsid w:val="006709EE"/>
    <w:rsid w:val="00676D09"/>
    <w:rsid w:val="00686756"/>
    <w:rsid w:val="0069029B"/>
    <w:rsid w:val="006A4636"/>
    <w:rsid w:val="006B2725"/>
    <w:rsid w:val="006B6915"/>
    <w:rsid w:val="006B7660"/>
    <w:rsid w:val="006B7B9F"/>
    <w:rsid w:val="006B7FF1"/>
    <w:rsid w:val="006C11F2"/>
    <w:rsid w:val="006D2F77"/>
    <w:rsid w:val="006D5356"/>
    <w:rsid w:val="006D6457"/>
    <w:rsid w:val="006E26D6"/>
    <w:rsid w:val="006F355A"/>
    <w:rsid w:val="00720E00"/>
    <w:rsid w:val="007221C5"/>
    <w:rsid w:val="007233FB"/>
    <w:rsid w:val="00724E27"/>
    <w:rsid w:val="00733D6D"/>
    <w:rsid w:val="007346B9"/>
    <w:rsid w:val="00745E92"/>
    <w:rsid w:val="00753EE8"/>
    <w:rsid w:val="00760F60"/>
    <w:rsid w:val="00770C48"/>
    <w:rsid w:val="00771F8C"/>
    <w:rsid w:val="00775917"/>
    <w:rsid w:val="00790F6D"/>
    <w:rsid w:val="00795839"/>
    <w:rsid w:val="00797595"/>
    <w:rsid w:val="007A3B76"/>
    <w:rsid w:val="007A594B"/>
    <w:rsid w:val="007C553C"/>
    <w:rsid w:val="007D194F"/>
    <w:rsid w:val="007E1FDE"/>
    <w:rsid w:val="007E7E4C"/>
    <w:rsid w:val="00800BD5"/>
    <w:rsid w:val="00807FC6"/>
    <w:rsid w:val="00810379"/>
    <w:rsid w:val="00811306"/>
    <w:rsid w:val="008117E2"/>
    <w:rsid w:val="00840489"/>
    <w:rsid w:val="008550E2"/>
    <w:rsid w:val="00856701"/>
    <w:rsid w:val="00857117"/>
    <w:rsid w:val="00866BFE"/>
    <w:rsid w:val="008871EB"/>
    <w:rsid w:val="008B0D43"/>
    <w:rsid w:val="008C7EC8"/>
    <w:rsid w:val="008E1755"/>
    <w:rsid w:val="008E35D1"/>
    <w:rsid w:val="008F0DB7"/>
    <w:rsid w:val="008F25F0"/>
    <w:rsid w:val="00905190"/>
    <w:rsid w:val="009107D2"/>
    <w:rsid w:val="00912CE6"/>
    <w:rsid w:val="00913A0D"/>
    <w:rsid w:val="00917189"/>
    <w:rsid w:val="009228C3"/>
    <w:rsid w:val="00956145"/>
    <w:rsid w:val="00967495"/>
    <w:rsid w:val="009769F5"/>
    <w:rsid w:val="00977808"/>
    <w:rsid w:val="00987963"/>
    <w:rsid w:val="0099741C"/>
    <w:rsid w:val="009A7375"/>
    <w:rsid w:val="009B6C6A"/>
    <w:rsid w:val="009B6E43"/>
    <w:rsid w:val="009C2DE0"/>
    <w:rsid w:val="009C4374"/>
    <w:rsid w:val="009C7E80"/>
    <w:rsid w:val="009D256D"/>
    <w:rsid w:val="009D3F47"/>
    <w:rsid w:val="009E4E6A"/>
    <w:rsid w:val="009E6D1C"/>
    <w:rsid w:val="009E6F55"/>
    <w:rsid w:val="009F530A"/>
    <w:rsid w:val="009F5D3D"/>
    <w:rsid w:val="00A044E7"/>
    <w:rsid w:val="00A0765B"/>
    <w:rsid w:val="00A24CFF"/>
    <w:rsid w:val="00A3015B"/>
    <w:rsid w:val="00A35F15"/>
    <w:rsid w:val="00A43D36"/>
    <w:rsid w:val="00A6044D"/>
    <w:rsid w:val="00A65C14"/>
    <w:rsid w:val="00A6652D"/>
    <w:rsid w:val="00A66AB1"/>
    <w:rsid w:val="00A731BE"/>
    <w:rsid w:val="00AB03C7"/>
    <w:rsid w:val="00AB3679"/>
    <w:rsid w:val="00AC3BB4"/>
    <w:rsid w:val="00AC4888"/>
    <w:rsid w:val="00AC78B5"/>
    <w:rsid w:val="00AD03D2"/>
    <w:rsid w:val="00AD35F9"/>
    <w:rsid w:val="00AD5ECF"/>
    <w:rsid w:val="00AE0FED"/>
    <w:rsid w:val="00B167E6"/>
    <w:rsid w:val="00B30765"/>
    <w:rsid w:val="00B336F2"/>
    <w:rsid w:val="00B47AB6"/>
    <w:rsid w:val="00B50D1A"/>
    <w:rsid w:val="00B6270A"/>
    <w:rsid w:val="00B75119"/>
    <w:rsid w:val="00B76A6C"/>
    <w:rsid w:val="00B86177"/>
    <w:rsid w:val="00B9170A"/>
    <w:rsid w:val="00B9601C"/>
    <w:rsid w:val="00BA2C7D"/>
    <w:rsid w:val="00BA481D"/>
    <w:rsid w:val="00BA4EEE"/>
    <w:rsid w:val="00BB1152"/>
    <w:rsid w:val="00BB7D5F"/>
    <w:rsid w:val="00BB7E93"/>
    <w:rsid w:val="00BC2D34"/>
    <w:rsid w:val="00BC313D"/>
    <w:rsid w:val="00BC509B"/>
    <w:rsid w:val="00BD197B"/>
    <w:rsid w:val="00BD4CD2"/>
    <w:rsid w:val="00BE46A7"/>
    <w:rsid w:val="00BE4F49"/>
    <w:rsid w:val="00BE769C"/>
    <w:rsid w:val="00BE77E8"/>
    <w:rsid w:val="00BF202A"/>
    <w:rsid w:val="00BF239E"/>
    <w:rsid w:val="00C06E7B"/>
    <w:rsid w:val="00C1148B"/>
    <w:rsid w:val="00C133DC"/>
    <w:rsid w:val="00C14221"/>
    <w:rsid w:val="00C25A5C"/>
    <w:rsid w:val="00C3088B"/>
    <w:rsid w:val="00C409ED"/>
    <w:rsid w:val="00C46D00"/>
    <w:rsid w:val="00C52EC8"/>
    <w:rsid w:val="00C75017"/>
    <w:rsid w:val="00C76F5C"/>
    <w:rsid w:val="00C77274"/>
    <w:rsid w:val="00C90899"/>
    <w:rsid w:val="00C960B7"/>
    <w:rsid w:val="00CA0393"/>
    <w:rsid w:val="00CA4E4F"/>
    <w:rsid w:val="00CA57FE"/>
    <w:rsid w:val="00CA5CBA"/>
    <w:rsid w:val="00CB51A6"/>
    <w:rsid w:val="00CB65AA"/>
    <w:rsid w:val="00CC2722"/>
    <w:rsid w:val="00CC475D"/>
    <w:rsid w:val="00CC499D"/>
    <w:rsid w:val="00CC728D"/>
    <w:rsid w:val="00CD6E70"/>
    <w:rsid w:val="00CE11BE"/>
    <w:rsid w:val="00CE4348"/>
    <w:rsid w:val="00CE6625"/>
    <w:rsid w:val="00CF0887"/>
    <w:rsid w:val="00CF3A4B"/>
    <w:rsid w:val="00D04E55"/>
    <w:rsid w:val="00D14283"/>
    <w:rsid w:val="00D25E8A"/>
    <w:rsid w:val="00D37950"/>
    <w:rsid w:val="00D423D7"/>
    <w:rsid w:val="00D51FB3"/>
    <w:rsid w:val="00D66885"/>
    <w:rsid w:val="00D83E99"/>
    <w:rsid w:val="00D87B2D"/>
    <w:rsid w:val="00D92262"/>
    <w:rsid w:val="00D947FB"/>
    <w:rsid w:val="00D97B3C"/>
    <w:rsid w:val="00DA2500"/>
    <w:rsid w:val="00DB1188"/>
    <w:rsid w:val="00DC173C"/>
    <w:rsid w:val="00DC24D3"/>
    <w:rsid w:val="00DC2838"/>
    <w:rsid w:val="00DE5188"/>
    <w:rsid w:val="00DE6104"/>
    <w:rsid w:val="00DE7EF7"/>
    <w:rsid w:val="00DF0B0C"/>
    <w:rsid w:val="00E159F1"/>
    <w:rsid w:val="00E1683D"/>
    <w:rsid w:val="00E31163"/>
    <w:rsid w:val="00E336A8"/>
    <w:rsid w:val="00E45C50"/>
    <w:rsid w:val="00E52AB9"/>
    <w:rsid w:val="00E5631F"/>
    <w:rsid w:val="00E56D7D"/>
    <w:rsid w:val="00E575DD"/>
    <w:rsid w:val="00E65AD5"/>
    <w:rsid w:val="00E66866"/>
    <w:rsid w:val="00E74A34"/>
    <w:rsid w:val="00E77891"/>
    <w:rsid w:val="00E854E2"/>
    <w:rsid w:val="00E94037"/>
    <w:rsid w:val="00EA3AEA"/>
    <w:rsid w:val="00EB0237"/>
    <w:rsid w:val="00EB430E"/>
    <w:rsid w:val="00EB5E64"/>
    <w:rsid w:val="00EC5806"/>
    <w:rsid w:val="00EC75A5"/>
    <w:rsid w:val="00ED3109"/>
    <w:rsid w:val="00ED4879"/>
    <w:rsid w:val="00EE1E03"/>
    <w:rsid w:val="00F02513"/>
    <w:rsid w:val="00F056C2"/>
    <w:rsid w:val="00F20481"/>
    <w:rsid w:val="00F30A31"/>
    <w:rsid w:val="00F357C5"/>
    <w:rsid w:val="00F4282D"/>
    <w:rsid w:val="00F43CFE"/>
    <w:rsid w:val="00F46ADA"/>
    <w:rsid w:val="00F5066B"/>
    <w:rsid w:val="00F55FDD"/>
    <w:rsid w:val="00F570F0"/>
    <w:rsid w:val="00F605A1"/>
    <w:rsid w:val="00F65809"/>
    <w:rsid w:val="00F74B11"/>
    <w:rsid w:val="00F779B2"/>
    <w:rsid w:val="00F77A93"/>
    <w:rsid w:val="00F813F1"/>
    <w:rsid w:val="00F85186"/>
    <w:rsid w:val="00F91A17"/>
    <w:rsid w:val="00FA05FF"/>
    <w:rsid w:val="00FA0E78"/>
    <w:rsid w:val="00FB316C"/>
    <w:rsid w:val="00FB3569"/>
    <w:rsid w:val="00FB795B"/>
    <w:rsid w:val="00FC15D9"/>
    <w:rsid w:val="00FC25D2"/>
    <w:rsid w:val="00FC5442"/>
    <w:rsid w:val="00FD2CD3"/>
    <w:rsid w:val="00FD31B9"/>
    <w:rsid w:val="00FD5C38"/>
    <w:rsid w:val="00FE0905"/>
    <w:rsid w:val="00FE0A34"/>
    <w:rsid w:val="00FE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7A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1049F2"/>
    <w:rPr>
      <w:sz w:val="16"/>
      <w:szCs w:val="16"/>
    </w:rPr>
  </w:style>
  <w:style w:type="paragraph" w:styleId="a9">
    <w:name w:val="annotation text"/>
    <w:basedOn w:val="a"/>
    <w:link w:val="aa"/>
    <w:uiPriority w:val="99"/>
    <w:semiHidden/>
    <w:unhideWhenUsed/>
    <w:rsid w:val="001049F2"/>
    <w:pPr>
      <w:spacing w:line="240" w:lineRule="auto"/>
    </w:pPr>
    <w:rPr>
      <w:sz w:val="20"/>
      <w:szCs w:val="20"/>
    </w:rPr>
  </w:style>
  <w:style w:type="character" w:customStyle="1" w:styleId="aa">
    <w:name w:val="Текст примечания Знак"/>
    <w:basedOn w:val="a0"/>
    <w:link w:val="a9"/>
    <w:uiPriority w:val="99"/>
    <w:semiHidden/>
    <w:rsid w:val="001049F2"/>
    <w:rPr>
      <w:sz w:val="20"/>
      <w:szCs w:val="20"/>
    </w:rPr>
  </w:style>
  <w:style w:type="paragraph" w:styleId="ab">
    <w:name w:val="annotation subject"/>
    <w:basedOn w:val="a9"/>
    <w:next w:val="a9"/>
    <w:link w:val="ac"/>
    <w:uiPriority w:val="99"/>
    <w:semiHidden/>
    <w:unhideWhenUsed/>
    <w:rsid w:val="001049F2"/>
    <w:rPr>
      <w:b/>
      <w:bCs/>
    </w:rPr>
  </w:style>
  <w:style w:type="character" w:customStyle="1" w:styleId="ac">
    <w:name w:val="Тема примечания Знак"/>
    <w:basedOn w:val="aa"/>
    <w:link w:val="ab"/>
    <w:uiPriority w:val="99"/>
    <w:semiHidden/>
    <w:rsid w:val="001049F2"/>
    <w:rPr>
      <w:b/>
      <w:bCs/>
      <w:sz w:val="20"/>
      <w:szCs w:val="20"/>
    </w:rPr>
  </w:style>
  <w:style w:type="paragraph" w:styleId="ad">
    <w:name w:val="Balloon Text"/>
    <w:basedOn w:val="a"/>
    <w:link w:val="ae"/>
    <w:uiPriority w:val="99"/>
    <w:semiHidden/>
    <w:unhideWhenUsed/>
    <w:rsid w:val="0010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49F2"/>
    <w:rPr>
      <w:rFonts w:ascii="Tahoma" w:hAnsi="Tahoma" w:cs="Tahoma"/>
      <w:sz w:val="16"/>
      <w:szCs w:val="16"/>
    </w:rPr>
  </w:style>
  <w:style w:type="paragraph" w:styleId="af">
    <w:name w:val="No Spacing"/>
    <w:uiPriority w:val="1"/>
    <w:qFormat/>
    <w:rsid w:val="00BA4EEE"/>
    <w:pPr>
      <w:spacing w:after="0" w:line="240" w:lineRule="auto"/>
      <w:jc w:val="both"/>
    </w:pPr>
    <w:rPr>
      <w:rFonts w:ascii="Times New Roman" w:eastAsia="Calibri" w:hAnsi="Times New Roman" w:cs="Times New Roman"/>
      <w:sz w:val="28"/>
    </w:rPr>
  </w:style>
  <w:style w:type="character" w:customStyle="1" w:styleId="10">
    <w:name w:val="Заголовок 1 Знак"/>
    <w:basedOn w:val="a0"/>
    <w:link w:val="1"/>
    <w:uiPriority w:val="9"/>
    <w:rsid w:val="004127AA"/>
    <w:rPr>
      <w:rFonts w:ascii="Times New Roman" w:eastAsia="Times New Roman" w:hAnsi="Times New Roman" w:cs="Times New Roman"/>
      <w:b/>
      <w:bCs/>
      <w:kern w:val="36"/>
      <w:sz w:val="48"/>
      <w:szCs w:val="48"/>
      <w:lang w:val="x-none" w:eastAsia="ru-RU"/>
    </w:rPr>
  </w:style>
  <w:style w:type="paragraph" w:styleId="3">
    <w:name w:val="Body Text 3"/>
    <w:basedOn w:val="a"/>
    <w:link w:val="30"/>
    <w:rsid w:val="004127AA"/>
    <w:pPr>
      <w:spacing w:after="0" w:line="240" w:lineRule="auto"/>
      <w:ind w:right="-6"/>
    </w:pPr>
    <w:rPr>
      <w:rFonts w:ascii="Times New Roman" w:eastAsia="Times New Roman" w:hAnsi="Times New Roman" w:cs="Times New Roman"/>
      <w:sz w:val="20"/>
      <w:szCs w:val="20"/>
      <w:lang w:val="x-none" w:eastAsia="ru-RU"/>
    </w:rPr>
  </w:style>
  <w:style w:type="character" w:customStyle="1" w:styleId="30">
    <w:name w:val="Основной текст 3 Знак"/>
    <w:basedOn w:val="a0"/>
    <w:link w:val="3"/>
    <w:rsid w:val="004127AA"/>
    <w:rPr>
      <w:rFonts w:ascii="Times New Roman" w:eastAsia="Times New Roman"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27A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1049F2"/>
    <w:rPr>
      <w:sz w:val="16"/>
      <w:szCs w:val="16"/>
    </w:rPr>
  </w:style>
  <w:style w:type="paragraph" w:styleId="a9">
    <w:name w:val="annotation text"/>
    <w:basedOn w:val="a"/>
    <w:link w:val="aa"/>
    <w:uiPriority w:val="99"/>
    <w:semiHidden/>
    <w:unhideWhenUsed/>
    <w:rsid w:val="001049F2"/>
    <w:pPr>
      <w:spacing w:line="240" w:lineRule="auto"/>
    </w:pPr>
    <w:rPr>
      <w:sz w:val="20"/>
      <w:szCs w:val="20"/>
    </w:rPr>
  </w:style>
  <w:style w:type="character" w:customStyle="1" w:styleId="aa">
    <w:name w:val="Текст примечания Знак"/>
    <w:basedOn w:val="a0"/>
    <w:link w:val="a9"/>
    <w:uiPriority w:val="99"/>
    <w:semiHidden/>
    <w:rsid w:val="001049F2"/>
    <w:rPr>
      <w:sz w:val="20"/>
      <w:szCs w:val="20"/>
    </w:rPr>
  </w:style>
  <w:style w:type="paragraph" w:styleId="ab">
    <w:name w:val="annotation subject"/>
    <w:basedOn w:val="a9"/>
    <w:next w:val="a9"/>
    <w:link w:val="ac"/>
    <w:uiPriority w:val="99"/>
    <w:semiHidden/>
    <w:unhideWhenUsed/>
    <w:rsid w:val="001049F2"/>
    <w:rPr>
      <w:b/>
      <w:bCs/>
    </w:rPr>
  </w:style>
  <w:style w:type="character" w:customStyle="1" w:styleId="ac">
    <w:name w:val="Тема примечания Знак"/>
    <w:basedOn w:val="aa"/>
    <w:link w:val="ab"/>
    <w:uiPriority w:val="99"/>
    <w:semiHidden/>
    <w:rsid w:val="001049F2"/>
    <w:rPr>
      <w:b/>
      <w:bCs/>
      <w:sz w:val="20"/>
      <w:szCs w:val="20"/>
    </w:rPr>
  </w:style>
  <w:style w:type="paragraph" w:styleId="ad">
    <w:name w:val="Balloon Text"/>
    <w:basedOn w:val="a"/>
    <w:link w:val="ae"/>
    <w:uiPriority w:val="99"/>
    <w:semiHidden/>
    <w:unhideWhenUsed/>
    <w:rsid w:val="0010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49F2"/>
    <w:rPr>
      <w:rFonts w:ascii="Tahoma" w:hAnsi="Tahoma" w:cs="Tahoma"/>
      <w:sz w:val="16"/>
      <w:szCs w:val="16"/>
    </w:rPr>
  </w:style>
  <w:style w:type="paragraph" w:styleId="af">
    <w:name w:val="No Spacing"/>
    <w:uiPriority w:val="1"/>
    <w:qFormat/>
    <w:rsid w:val="00BA4EEE"/>
    <w:pPr>
      <w:spacing w:after="0" w:line="240" w:lineRule="auto"/>
      <w:jc w:val="both"/>
    </w:pPr>
    <w:rPr>
      <w:rFonts w:ascii="Times New Roman" w:eastAsia="Calibri" w:hAnsi="Times New Roman" w:cs="Times New Roman"/>
      <w:sz w:val="28"/>
    </w:rPr>
  </w:style>
  <w:style w:type="character" w:customStyle="1" w:styleId="10">
    <w:name w:val="Заголовок 1 Знак"/>
    <w:basedOn w:val="a0"/>
    <w:link w:val="1"/>
    <w:uiPriority w:val="9"/>
    <w:rsid w:val="004127AA"/>
    <w:rPr>
      <w:rFonts w:ascii="Times New Roman" w:eastAsia="Times New Roman" w:hAnsi="Times New Roman" w:cs="Times New Roman"/>
      <w:b/>
      <w:bCs/>
      <w:kern w:val="36"/>
      <w:sz w:val="48"/>
      <w:szCs w:val="48"/>
      <w:lang w:val="x-none" w:eastAsia="ru-RU"/>
    </w:rPr>
  </w:style>
  <w:style w:type="paragraph" w:styleId="3">
    <w:name w:val="Body Text 3"/>
    <w:basedOn w:val="a"/>
    <w:link w:val="30"/>
    <w:rsid w:val="004127AA"/>
    <w:pPr>
      <w:spacing w:after="0" w:line="240" w:lineRule="auto"/>
      <w:ind w:right="-6"/>
    </w:pPr>
    <w:rPr>
      <w:rFonts w:ascii="Times New Roman" w:eastAsia="Times New Roman" w:hAnsi="Times New Roman" w:cs="Times New Roman"/>
      <w:sz w:val="20"/>
      <w:szCs w:val="20"/>
      <w:lang w:val="x-none" w:eastAsia="ru-RU"/>
    </w:rPr>
  </w:style>
  <w:style w:type="character" w:customStyle="1" w:styleId="30">
    <w:name w:val="Основной текст 3 Знак"/>
    <w:basedOn w:val="a0"/>
    <w:link w:val="3"/>
    <w:rsid w:val="004127AA"/>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7D0A-2202-4FDC-8D3F-6CEA0110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2024-06-28T13:20:00Z</cp:lastPrinted>
  <dcterms:created xsi:type="dcterms:W3CDTF">2024-11-05T18:25:00Z</dcterms:created>
  <dcterms:modified xsi:type="dcterms:W3CDTF">2024-11-08T08:07:00Z</dcterms:modified>
</cp:coreProperties>
</file>