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51A7" w:rsidRDefault="007651A7">
      <w:pPr>
        <w:pStyle w:val="ConsPlusNormal"/>
        <w:jc w:val="right"/>
        <w:outlineLvl w:val="1"/>
      </w:pPr>
      <w:r>
        <w:t>Приложен</w:t>
      </w:r>
      <w:bookmarkStart w:id="0" w:name="_GoBack"/>
      <w:bookmarkEnd w:id="0"/>
      <w:r>
        <w:t>ие 1</w:t>
      </w:r>
    </w:p>
    <w:p w:rsidR="007651A7" w:rsidRDefault="007651A7">
      <w:pPr>
        <w:pStyle w:val="ConsPlusNormal"/>
        <w:jc w:val="right"/>
      </w:pPr>
      <w:r>
        <w:t>к Государственной программе</w:t>
      </w:r>
    </w:p>
    <w:p w:rsidR="007651A7" w:rsidRDefault="007651A7">
      <w:pPr>
        <w:pStyle w:val="ConsPlusNormal"/>
        <w:jc w:val="right"/>
      </w:pPr>
      <w:r>
        <w:t>развития сельского хозяйства и регулирования</w:t>
      </w:r>
    </w:p>
    <w:p w:rsidR="007651A7" w:rsidRDefault="007651A7">
      <w:pPr>
        <w:pStyle w:val="ConsPlusNormal"/>
        <w:jc w:val="right"/>
      </w:pPr>
      <w:r>
        <w:t>рынков сельскохозяйственной продукции,</w:t>
      </w:r>
    </w:p>
    <w:p w:rsidR="007651A7" w:rsidRDefault="007651A7">
      <w:pPr>
        <w:pStyle w:val="ConsPlusNormal"/>
        <w:jc w:val="right"/>
      </w:pPr>
      <w:r>
        <w:t>сырья и продовольствия Республики Крым</w:t>
      </w:r>
    </w:p>
    <w:p w:rsidR="007651A7" w:rsidRDefault="007651A7">
      <w:pPr>
        <w:pStyle w:val="ConsPlusNormal"/>
      </w:pPr>
    </w:p>
    <w:p w:rsidR="007651A7" w:rsidRDefault="007651A7">
      <w:pPr>
        <w:pStyle w:val="ConsPlusTitle"/>
        <w:jc w:val="center"/>
      </w:pPr>
      <w:bookmarkStart w:id="1" w:name="P204"/>
      <w:bookmarkEnd w:id="1"/>
      <w:r>
        <w:t>Порядок</w:t>
      </w:r>
    </w:p>
    <w:p w:rsidR="007651A7" w:rsidRDefault="007651A7">
      <w:pPr>
        <w:pStyle w:val="ConsPlusTitle"/>
        <w:jc w:val="center"/>
      </w:pPr>
      <w:r>
        <w:t>предоставления и распределения субсидий бюджетам</w:t>
      </w:r>
    </w:p>
    <w:p w:rsidR="007651A7" w:rsidRDefault="007651A7">
      <w:pPr>
        <w:pStyle w:val="ConsPlusTitle"/>
        <w:jc w:val="center"/>
      </w:pPr>
      <w:r>
        <w:t>городских округов, муниципальных округов, муниципальных</w:t>
      </w:r>
    </w:p>
    <w:p w:rsidR="007651A7" w:rsidRDefault="007651A7">
      <w:pPr>
        <w:pStyle w:val="ConsPlusTitle"/>
        <w:jc w:val="center"/>
      </w:pPr>
      <w:r>
        <w:t>районов Республики Крым из бюджета Республики Крым</w:t>
      </w:r>
    </w:p>
    <w:p w:rsidR="007651A7" w:rsidRDefault="007651A7">
      <w:pPr>
        <w:pStyle w:val="ConsPlusTitle"/>
        <w:jc w:val="center"/>
      </w:pPr>
      <w:r>
        <w:t>на улучшение жилищных условий граждан, проживающих</w:t>
      </w:r>
    </w:p>
    <w:p w:rsidR="007651A7" w:rsidRDefault="007651A7">
      <w:pPr>
        <w:pStyle w:val="ConsPlusTitle"/>
        <w:jc w:val="center"/>
      </w:pPr>
      <w:r>
        <w:t>на сельских территориях, реализуемых в рамках</w:t>
      </w:r>
    </w:p>
    <w:p w:rsidR="007651A7" w:rsidRDefault="007651A7">
      <w:pPr>
        <w:pStyle w:val="ConsPlusTitle"/>
        <w:jc w:val="center"/>
      </w:pPr>
      <w:r>
        <w:t>Государственной программы развития сельского хозяйства</w:t>
      </w:r>
    </w:p>
    <w:p w:rsidR="007651A7" w:rsidRDefault="007651A7">
      <w:pPr>
        <w:pStyle w:val="ConsPlusTitle"/>
        <w:jc w:val="center"/>
      </w:pPr>
      <w:r>
        <w:t>и регулирования рынков сельскохозяйственной продукции,</w:t>
      </w:r>
    </w:p>
    <w:p w:rsidR="007651A7" w:rsidRDefault="007651A7">
      <w:pPr>
        <w:pStyle w:val="ConsPlusTitle"/>
        <w:jc w:val="center"/>
      </w:pPr>
      <w:r>
        <w:t>сырья и продовольствия Республики Крым</w:t>
      </w:r>
    </w:p>
    <w:p w:rsidR="007651A7" w:rsidRDefault="007651A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352"/>
        <w:gridCol w:w="113"/>
      </w:tblGrid>
      <w:tr w:rsidR="007651A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51A7" w:rsidRDefault="007651A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51A7" w:rsidRDefault="007651A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51A7" w:rsidRDefault="007651A7">
            <w:pPr>
              <w:pStyle w:val="ConsPlusNormal"/>
              <w:jc w:val="center"/>
            </w:pPr>
            <w:r>
              <w:rPr>
                <w:color w:val="392C69"/>
              </w:rPr>
              <w:t>Список изменяющих документов</w:t>
            </w:r>
          </w:p>
          <w:p w:rsidR="007651A7" w:rsidRDefault="007651A7">
            <w:pPr>
              <w:pStyle w:val="ConsPlusNormal"/>
              <w:jc w:val="center"/>
            </w:pPr>
            <w:r>
              <w:rPr>
                <w:color w:val="392C69"/>
              </w:rPr>
              <w:t xml:space="preserve">(в ред. </w:t>
            </w:r>
            <w:hyperlink r:id="rId4">
              <w:r>
                <w:rPr>
                  <w:color w:val="0000FF"/>
                </w:rPr>
                <w:t>Постановления</w:t>
              </w:r>
            </w:hyperlink>
            <w:r>
              <w:rPr>
                <w:color w:val="392C69"/>
              </w:rPr>
              <w:t xml:space="preserve"> Совета министров Республики Крым от 05.02.2026 N 57)</w:t>
            </w:r>
          </w:p>
        </w:tc>
        <w:tc>
          <w:tcPr>
            <w:tcW w:w="113" w:type="dxa"/>
            <w:tcBorders>
              <w:top w:val="nil"/>
              <w:left w:val="nil"/>
              <w:bottom w:val="nil"/>
              <w:right w:val="nil"/>
            </w:tcBorders>
            <w:shd w:val="clear" w:color="auto" w:fill="F4F3F8"/>
            <w:tcMar>
              <w:top w:w="0" w:type="dxa"/>
              <w:left w:w="0" w:type="dxa"/>
              <w:bottom w:w="0" w:type="dxa"/>
              <w:right w:w="0" w:type="dxa"/>
            </w:tcMar>
          </w:tcPr>
          <w:p w:rsidR="007651A7" w:rsidRDefault="007651A7">
            <w:pPr>
              <w:pStyle w:val="ConsPlusNormal"/>
            </w:pPr>
          </w:p>
        </w:tc>
      </w:tr>
    </w:tbl>
    <w:p w:rsidR="007651A7" w:rsidRDefault="007651A7">
      <w:pPr>
        <w:pStyle w:val="ConsPlusNormal"/>
        <w:jc w:val="center"/>
      </w:pPr>
    </w:p>
    <w:p w:rsidR="007651A7" w:rsidRDefault="007651A7">
      <w:pPr>
        <w:pStyle w:val="ConsPlusNormal"/>
        <w:ind w:firstLine="540"/>
        <w:jc w:val="both"/>
      </w:pPr>
      <w:r>
        <w:t xml:space="preserve">1. Настоящий Порядок разработан в соответствии со </w:t>
      </w:r>
      <w:hyperlink r:id="rId5">
        <w:r>
          <w:rPr>
            <w:color w:val="0000FF"/>
          </w:rPr>
          <w:t>статьей 139</w:t>
        </w:r>
      </w:hyperlink>
      <w:r>
        <w:t xml:space="preserve"> Бюджетного кодекса Российской Федерации и определяет условия, цели и механизм предоставления и распределения субсидий из бюджета Республики Крым бюджетам городских округов, муниципальных округов, муниципальных районов Республики Крым на улучшение жилищных условий граждан, проживающих на сельских территориях, реализуемых в рамках регионального проекта "Комплексное развитие сельских территорий" Государственной программы развития сельского хозяйства и регулирования рынков сельскохозяйственной продукции, сырья и продовольствия Республики Крым, утвержденной постановлением Совета министров Республики Крым от 13 декабря 2019 года N 732 (далее - Субсидии, Региональный проект, Программа соответственно).</w:t>
      </w:r>
    </w:p>
    <w:p w:rsidR="007651A7" w:rsidRDefault="007651A7">
      <w:pPr>
        <w:pStyle w:val="ConsPlusNormal"/>
        <w:jc w:val="both"/>
      </w:pPr>
      <w:r>
        <w:t xml:space="preserve">(в ред. </w:t>
      </w:r>
      <w:hyperlink r:id="rId6">
        <w:r>
          <w:rPr>
            <w:color w:val="0000FF"/>
          </w:rPr>
          <w:t>Постановления</w:t>
        </w:r>
      </w:hyperlink>
      <w:r>
        <w:t xml:space="preserve"> Совета министров Республики Крым от 05.02.2026 N 57)</w:t>
      </w:r>
    </w:p>
    <w:p w:rsidR="007651A7" w:rsidRDefault="007651A7">
      <w:pPr>
        <w:pStyle w:val="ConsPlusNormal"/>
        <w:spacing w:before="220"/>
        <w:ind w:firstLine="540"/>
        <w:jc w:val="both"/>
      </w:pPr>
      <w:r>
        <w:t>2. Под сельскими территориями в настоящем Порядке понимаются сельские населенные пункты, поселки городского типа Республики Крым (за исключением сельских населенных пунктов и поселков городского типа Республики Крым, входящих в состав муниципального образования городской округ Симферополь Республики Крым).</w:t>
      </w:r>
    </w:p>
    <w:p w:rsidR="007651A7" w:rsidRDefault="007651A7">
      <w:pPr>
        <w:pStyle w:val="ConsPlusNormal"/>
        <w:jc w:val="both"/>
      </w:pPr>
      <w:r>
        <w:t xml:space="preserve">(п. 2 в ред. </w:t>
      </w:r>
      <w:hyperlink r:id="rId7">
        <w:r>
          <w:rPr>
            <w:color w:val="0000FF"/>
          </w:rPr>
          <w:t>Постановления</w:t>
        </w:r>
      </w:hyperlink>
      <w:r>
        <w:t xml:space="preserve"> Совета министров Республики Крым от 05.02.2026 N 57)</w:t>
      </w:r>
    </w:p>
    <w:p w:rsidR="007651A7" w:rsidRDefault="007651A7">
      <w:pPr>
        <w:pStyle w:val="ConsPlusNormal"/>
        <w:spacing w:before="220"/>
        <w:ind w:firstLine="540"/>
        <w:jc w:val="both"/>
      </w:pPr>
      <w:bookmarkStart w:id="2" w:name="P220"/>
      <w:bookmarkEnd w:id="2"/>
      <w:r>
        <w:t xml:space="preserve">3. Целью предоставления Субсидий является </w:t>
      </w:r>
      <w:proofErr w:type="spellStart"/>
      <w:r>
        <w:t>софинансирование</w:t>
      </w:r>
      <w:proofErr w:type="spellEnd"/>
      <w:r>
        <w:t xml:space="preserve"> расходных обязательств городских округов, муниципальных округов, муниципальных районов Республики Крым из бюджета Республики Крым на улучшение жилищных условий граждан Российской Федерации, проживающих и работающих на сельских территориях либо изъявивших желание переехать на постоянное место жительства на сельские территории и работать там (далее - Граждане), путем предоставления Гражданам социальных выплат на строительство (приобретение) жилья, в том числе путем участия в долевом строительстве (далее - социальные выплаты) в рамках реализации Регионального проекта.</w:t>
      </w:r>
    </w:p>
    <w:p w:rsidR="007651A7" w:rsidRDefault="007651A7">
      <w:pPr>
        <w:pStyle w:val="ConsPlusNormal"/>
        <w:jc w:val="both"/>
      </w:pPr>
      <w:r>
        <w:t xml:space="preserve">(в ред. </w:t>
      </w:r>
      <w:hyperlink r:id="rId8">
        <w:r>
          <w:rPr>
            <w:color w:val="0000FF"/>
          </w:rPr>
          <w:t>Постановления</w:t>
        </w:r>
      </w:hyperlink>
      <w:r>
        <w:t xml:space="preserve"> Совета министров Республики Крым от 05.02.2026 N 57)</w:t>
      </w:r>
    </w:p>
    <w:p w:rsidR="007651A7" w:rsidRDefault="007651A7">
      <w:pPr>
        <w:pStyle w:val="ConsPlusNormal"/>
        <w:spacing w:before="220"/>
        <w:ind w:firstLine="540"/>
        <w:jc w:val="both"/>
      </w:pPr>
      <w:r>
        <w:t xml:space="preserve">Порядок, условия и критерии отбора Граждан, которым предоставляется социальная выплата (далее - Получатели социальных выплат), определяются </w:t>
      </w:r>
      <w:hyperlink r:id="rId9">
        <w:r>
          <w:rPr>
            <w:color w:val="0000FF"/>
          </w:rPr>
          <w:t>Положением</w:t>
        </w:r>
      </w:hyperlink>
      <w:r>
        <w:t xml:space="preserve"> о предоставлении социальных выплат на строительство (приобретение) жилья гражданам, проживающим на сельских территориях (далее - Положение), являющимся приложением N 1 к Правилам предоставления и распределения субсидий из федерального бюджета бюджетам субъектов Российской Федерации на развитие жилищного строительства на сельских территориях и повышение уровня благоустройства домовладений, приведенным в приложении N 3 к государственной программе Российской Федерации "Комплексное развитие сельских территорий", утвержденной постановлением Правительства </w:t>
      </w:r>
      <w:r>
        <w:lastRenderedPageBreak/>
        <w:t>Российской Федерации от 31 мая 2019 года N 696 (далее - Госпрограмма), и иными нормативными правовыми актами Совета министров Республики Крым.</w:t>
      </w:r>
    </w:p>
    <w:p w:rsidR="007651A7" w:rsidRDefault="007651A7">
      <w:pPr>
        <w:pStyle w:val="ConsPlusNormal"/>
        <w:spacing w:before="220"/>
        <w:ind w:firstLine="540"/>
        <w:jc w:val="both"/>
      </w:pPr>
      <w:r>
        <w:t>4. Главным распорядителем бюджетных средств Республики Крым является Министерство сельского хозяйства Республики Крым (далее - Министерство).</w:t>
      </w:r>
    </w:p>
    <w:p w:rsidR="007651A7" w:rsidRDefault="007651A7">
      <w:pPr>
        <w:pStyle w:val="ConsPlusNormal"/>
        <w:spacing w:before="220"/>
        <w:ind w:firstLine="540"/>
        <w:jc w:val="both"/>
      </w:pPr>
      <w:r>
        <w:t xml:space="preserve">5. Предоставление Субсидий бюджетам городских округов, муниципальных округов, муниципальных районов Республики Крым осуществляется в пределах бюджетных ассигнований, предусмотренных законом Республики Крым о бюджете Республики Крым на соответствующий финансовый год и на плановый период, и лимитов бюджетных обязательств, доведенных в установленном порядке Министерству на цели, указанные в </w:t>
      </w:r>
      <w:hyperlink w:anchor="P220">
        <w:r>
          <w:rPr>
            <w:color w:val="0000FF"/>
          </w:rPr>
          <w:t>пункте 3</w:t>
        </w:r>
      </w:hyperlink>
      <w:r>
        <w:t xml:space="preserve"> настоящего Порядка.</w:t>
      </w:r>
    </w:p>
    <w:p w:rsidR="007651A7" w:rsidRDefault="007651A7">
      <w:pPr>
        <w:pStyle w:val="ConsPlusNormal"/>
        <w:jc w:val="both"/>
      </w:pPr>
      <w:r>
        <w:t xml:space="preserve">(в ред. </w:t>
      </w:r>
      <w:hyperlink r:id="rId10">
        <w:r>
          <w:rPr>
            <w:color w:val="0000FF"/>
          </w:rPr>
          <w:t>Постановления</w:t>
        </w:r>
      </w:hyperlink>
      <w:r>
        <w:t xml:space="preserve"> Совета министров Республики Крым от 05.02.2026 N 57)</w:t>
      </w:r>
    </w:p>
    <w:p w:rsidR="007651A7" w:rsidRDefault="007651A7">
      <w:pPr>
        <w:pStyle w:val="ConsPlusNormal"/>
        <w:spacing w:before="220"/>
        <w:ind w:firstLine="540"/>
        <w:jc w:val="both"/>
      </w:pPr>
      <w:r>
        <w:t xml:space="preserve">6. Уровень </w:t>
      </w:r>
      <w:proofErr w:type="spellStart"/>
      <w:r>
        <w:t>софинансирования</w:t>
      </w:r>
      <w:proofErr w:type="spellEnd"/>
      <w:r>
        <w:t xml:space="preserve"> расходного обязательства городского округа, муниципального округа, муниципального района Республики Крым из бюджета Республики Крым за счет средств Субсидии составляет 99,9 процента расходного обязательства.</w:t>
      </w:r>
    </w:p>
    <w:p w:rsidR="007651A7" w:rsidRDefault="007651A7">
      <w:pPr>
        <w:pStyle w:val="ConsPlusNormal"/>
        <w:jc w:val="both"/>
      </w:pPr>
      <w:r>
        <w:t xml:space="preserve">(в ред. </w:t>
      </w:r>
      <w:hyperlink r:id="rId11">
        <w:r>
          <w:rPr>
            <w:color w:val="0000FF"/>
          </w:rPr>
          <w:t>Постановления</w:t>
        </w:r>
      </w:hyperlink>
      <w:r>
        <w:t xml:space="preserve"> Совета министров Республики Крым от 05.02.2026 N 57)</w:t>
      </w:r>
    </w:p>
    <w:p w:rsidR="007651A7" w:rsidRDefault="007651A7">
      <w:pPr>
        <w:pStyle w:val="ConsPlusNormal"/>
        <w:spacing w:before="220"/>
        <w:ind w:firstLine="540"/>
        <w:jc w:val="both"/>
      </w:pPr>
      <w:r>
        <w:t>7. Субсидии носят целевой характер и не могут быть использованы на иные цели, а также в целях размещения на депозиты.</w:t>
      </w:r>
    </w:p>
    <w:p w:rsidR="007651A7" w:rsidRDefault="007651A7">
      <w:pPr>
        <w:pStyle w:val="ConsPlusNormal"/>
        <w:spacing w:before="220"/>
        <w:ind w:firstLine="540"/>
        <w:jc w:val="both"/>
      </w:pPr>
      <w:r>
        <w:t>8. Методика распределения Субсидий:</w:t>
      </w:r>
    </w:p>
    <w:p w:rsidR="007651A7" w:rsidRDefault="007651A7">
      <w:pPr>
        <w:pStyle w:val="ConsPlusNormal"/>
        <w:spacing w:before="220"/>
        <w:ind w:firstLine="540"/>
        <w:jc w:val="both"/>
      </w:pPr>
      <w:bookmarkStart w:id="3" w:name="P230"/>
      <w:bookmarkEnd w:id="3"/>
      <w:r>
        <w:t>8.1. Для участия в мероприятии по улучшению жилищных условий Граждан в рамках Госпрограммы (далее - Мероприятие) городской округ, муниципальный округ, муниципальный район Республики Крым в установленные Министерством сроки представляет в Министерство списки Граждан, изъявивших желание улучшить жилищные условия с использованием средств социальных выплат, на очередной финансовый год (на текущий финансовый год) (далее - Списки Граждан) вместе с копиями документов, послуживших основанием для формирования Списков Граждан.</w:t>
      </w:r>
    </w:p>
    <w:p w:rsidR="007651A7" w:rsidRDefault="007651A7">
      <w:pPr>
        <w:pStyle w:val="ConsPlusNormal"/>
        <w:jc w:val="both"/>
      </w:pPr>
      <w:r>
        <w:t xml:space="preserve">(в ред. </w:t>
      </w:r>
      <w:hyperlink r:id="rId12">
        <w:r>
          <w:rPr>
            <w:color w:val="0000FF"/>
          </w:rPr>
          <w:t>Постановления</w:t>
        </w:r>
      </w:hyperlink>
      <w:r>
        <w:t xml:space="preserve"> Совета министров Республики Крым от 05.02.2026 N 57)</w:t>
      </w:r>
    </w:p>
    <w:p w:rsidR="007651A7" w:rsidRDefault="007651A7">
      <w:pPr>
        <w:pStyle w:val="ConsPlusNormal"/>
        <w:spacing w:before="220"/>
        <w:ind w:firstLine="540"/>
        <w:jc w:val="both"/>
      </w:pPr>
      <w:bookmarkStart w:id="4" w:name="P232"/>
      <w:bookmarkEnd w:id="4"/>
      <w:r>
        <w:t xml:space="preserve">8.2. Министерство на основании Списков Граждан и копий документов, указанных в </w:t>
      </w:r>
      <w:hyperlink w:anchor="P230">
        <w:r>
          <w:rPr>
            <w:color w:val="0000FF"/>
          </w:rPr>
          <w:t>подпункте 8.1</w:t>
        </w:r>
      </w:hyperlink>
      <w:r>
        <w:t xml:space="preserve"> настоящего пункта, в установленные Министерством сроки формирует и утверждает сводный список участников мероприятий по улучшению жилищных условий граждан, проживающих на сельских территориях, - получателей социальных выплат по Республике Крым (далее - Сводный список).</w:t>
      </w:r>
    </w:p>
    <w:p w:rsidR="007651A7" w:rsidRDefault="007651A7">
      <w:pPr>
        <w:pStyle w:val="ConsPlusNormal"/>
        <w:spacing w:before="220"/>
        <w:ind w:firstLine="540"/>
        <w:jc w:val="both"/>
      </w:pPr>
      <w:r>
        <w:t>Сводный список утверждается Министерством с учетом решения комиссии по вопросам определения размера социальных выплат Гражданам, создаваемой Министерством (далее - Комиссия), указанного в протоколе заседания Комиссии.</w:t>
      </w:r>
    </w:p>
    <w:p w:rsidR="007651A7" w:rsidRDefault="007651A7">
      <w:pPr>
        <w:pStyle w:val="ConsPlusNormal"/>
        <w:spacing w:before="220"/>
        <w:ind w:firstLine="540"/>
        <w:jc w:val="both"/>
      </w:pPr>
      <w:r>
        <w:t>Министерство на основании Сводного списка в течение 10 рабочих дней с даты утверждения Сводного списка принимает решение о предоставлении Субсидии с указанием ее объема по городским округам, муниципальным округам, муниципальным районам Республики Крым или об отказе в предоставлении Субсидии.</w:t>
      </w:r>
    </w:p>
    <w:p w:rsidR="007651A7" w:rsidRDefault="007651A7">
      <w:pPr>
        <w:pStyle w:val="ConsPlusNormal"/>
        <w:jc w:val="both"/>
      </w:pPr>
      <w:r>
        <w:t xml:space="preserve">(в ред. </w:t>
      </w:r>
      <w:hyperlink r:id="rId13">
        <w:r>
          <w:rPr>
            <w:color w:val="0000FF"/>
          </w:rPr>
          <w:t>Постановления</w:t>
        </w:r>
      </w:hyperlink>
      <w:r>
        <w:t xml:space="preserve"> Совета министров Республики Крым от 05.02.2026 N 57)</w:t>
      </w:r>
    </w:p>
    <w:p w:rsidR="007651A7" w:rsidRDefault="007651A7">
      <w:pPr>
        <w:pStyle w:val="ConsPlusNormal"/>
        <w:spacing w:before="220"/>
        <w:ind w:firstLine="540"/>
        <w:jc w:val="both"/>
      </w:pPr>
      <w:r>
        <w:t>Основанием для отказа в предоставлении Субсидии является отсутствие бюджетных ассигнований на предоставление Субсидии.</w:t>
      </w:r>
    </w:p>
    <w:p w:rsidR="007651A7" w:rsidRDefault="007651A7">
      <w:pPr>
        <w:pStyle w:val="ConsPlusNormal"/>
        <w:spacing w:before="220"/>
        <w:ind w:firstLine="540"/>
        <w:jc w:val="both"/>
      </w:pPr>
      <w:r>
        <w:t>В случае принятия Министерством решения о предоставлении Субсидии Министерство в течение 30 рабочих дней с даты принятия данного решения уведомляет городской округ, муниципальный округ, муниципальный район Республики Крым о принятом решении.</w:t>
      </w:r>
    </w:p>
    <w:p w:rsidR="007651A7" w:rsidRDefault="007651A7">
      <w:pPr>
        <w:pStyle w:val="ConsPlusNormal"/>
        <w:jc w:val="both"/>
      </w:pPr>
      <w:r>
        <w:t xml:space="preserve">(в ред. </w:t>
      </w:r>
      <w:hyperlink r:id="rId14">
        <w:r>
          <w:rPr>
            <w:color w:val="0000FF"/>
          </w:rPr>
          <w:t>Постановления</w:t>
        </w:r>
      </w:hyperlink>
      <w:r>
        <w:t xml:space="preserve"> Совета министров Республики Крым от 05.02.2026 N 57)</w:t>
      </w:r>
    </w:p>
    <w:p w:rsidR="007651A7" w:rsidRDefault="007651A7">
      <w:pPr>
        <w:pStyle w:val="ConsPlusNormal"/>
        <w:spacing w:before="220"/>
        <w:ind w:firstLine="540"/>
        <w:jc w:val="both"/>
      </w:pPr>
      <w:r>
        <w:t xml:space="preserve">В случае принятия Министерством решения об отказе в предоставлении Субсидии Министерство </w:t>
      </w:r>
      <w:r>
        <w:lastRenderedPageBreak/>
        <w:t>в течение 30 рабочих дней с даты принятия данного решения уведомляет городской округ, муниципальный округ, муниципальный район Республики Крым о принятом решении с указанием мотивированных причин отказа.</w:t>
      </w:r>
    </w:p>
    <w:p w:rsidR="007651A7" w:rsidRDefault="007651A7">
      <w:pPr>
        <w:pStyle w:val="ConsPlusNormal"/>
        <w:jc w:val="both"/>
      </w:pPr>
      <w:r>
        <w:t xml:space="preserve">(в ред. </w:t>
      </w:r>
      <w:hyperlink r:id="rId15">
        <w:r>
          <w:rPr>
            <w:color w:val="0000FF"/>
          </w:rPr>
          <w:t>Постановления</w:t>
        </w:r>
      </w:hyperlink>
      <w:r>
        <w:t xml:space="preserve"> Совета министров Республики Крым от 05.02.2026 N 57)</w:t>
      </w:r>
    </w:p>
    <w:p w:rsidR="007651A7" w:rsidRDefault="007651A7">
      <w:pPr>
        <w:pStyle w:val="ConsPlusNormal"/>
        <w:spacing w:before="220"/>
        <w:ind w:firstLine="540"/>
        <w:jc w:val="both"/>
      </w:pPr>
      <w:r>
        <w:t xml:space="preserve">9. В случае если после предоставления Субсидии, выделенной Министерству на соответствующий финансовый год, образовался нераспределенный остаток Субсидии, Министерство вправе объявить дополнительный прием от городских округов, муниципальных округов, муниципальных районов Республики Крым Списков Граждан с копиями документов, указанных в </w:t>
      </w:r>
      <w:hyperlink w:anchor="P230">
        <w:r>
          <w:rPr>
            <w:color w:val="0000FF"/>
          </w:rPr>
          <w:t>подпункте 8.1 пункта 8</w:t>
        </w:r>
      </w:hyperlink>
      <w:r>
        <w:t xml:space="preserve"> настоящего Порядка, сформировать и утвердить дополнительные Сводные списки на нераспределенный остаток Субсидии и предоставить Субсидию в соответствии с условиями, указанными в </w:t>
      </w:r>
      <w:hyperlink w:anchor="P232">
        <w:r>
          <w:rPr>
            <w:color w:val="0000FF"/>
          </w:rPr>
          <w:t>подпункте 8.2 пункта 8</w:t>
        </w:r>
      </w:hyperlink>
      <w:r>
        <w:t xml:space="preserve"> настоящего Порядка.</w:t>
      </w:r>
    </w:p>
    <w:p w:rsidR="007651A7" w:rsidRDefault="007651A7">
      <w:pPr>
        <w:pStyle w:val="ConsPlusNormal"/>
        <w:jc w:val="both"/>
      </w:pPr>
      <w:r>
        <w:t xml:space="preserve">(в ред. </w:t>
      </w:r>
      <w:hyperlink r:id="rId16">
        <w:r>
          <w:rPr>
            <w:color w:val="0000FF"/>
          </w:rPr>
          <w:t>Постановления</w:t>
        </w:r>
      </w:hyperlink>
      <w:r>
        <w:t xml:space="preserve"> Совета министров Республики Крым от 05.02.2026 N 57)</w:t>
      </w:r>
    </w:p>
    <w:p w:rsidR="007651A7" w:rsidRDefault="007651A7">
      <w:pPr>
        <w:pStyle w:val="ConsPlusNormal"/>
        <w:spacing w:before="220"/>
        <w:ind w:firstLine="540"/>
        <w:jc w:val="both"/>
      </w:pPr>
      <w:r>
        <w:t>10. Получателем Субсидии является городской округ, муниципальный округ, муниципальный район Республики Крым, в котором имеются(</w:t>
      </w:r>
      <w:proofErr w:type="spellStart"/>
      <w:r>
        <w:t>ется</w:t>
      </w:r>
      <w:proofErr w:type="spellEnd"/>
      <w:r>
        <w:t>) зарегистрированные(</w:t>
      </w:r>
      <w:proofErr w:type="spellStart"/>
      <w:r>
        <w:t>ый</w:t>
      </w:r>
      <w:proofErr w:type="spellEnd"/>
      <w:r>
        <w:t>) по месту жительства или месту пребывания в соответствии с законодательством Российской Федерации Получатели(ль) социальных выплат, включенные(</w:t>
      </w:r>
      <w:proofErr w:type="spellStart"/>
      <w:r>
        <w:t>ный</w:t>
      </w:r>
      <w:proofErr w:type="spellEnd"/>
      <w:r>
        <w:t>) в Сводный список (далее - Получатель Субсидии).</w:t>
      </w:r>
    </w:p>
    <w:p w:rsidR="007651A7" w:rsidRDefault="007651A7">
      <w:pPr>
        <w:pStyle w:val="ConsPlusNormal"/>
        <w:jc w:val="both"/>
      </w:pPr>
      <w:r>
        <w:t xml:space="preserve">(в ред. </w:t>
      </w:r>
      <w:hyperlink r:id="rId17">
        <w:r>
          <w:rPr>
            <w:color w:val="0000FF"/>
          </w:rPr>
          <w:t>Постановления</w:t>
        </w:r>
      </w:hyperlink>
      <w:r>
        <w:t xml:space="preserve"> Совета министров Республики Крым от 05.02.2026 N 57)</w:t>
      </w:r>
    </w:p>
    <w:p w:rsidR="007651A7" w:rsidRDefault="007651A7">
      <w:pPr>
        <w:pStyle w:val="ConsPlusNormal"/>
        <w:spacing w:before="220"/>
        <w:ind w:firstLine="540"/>
        <w:jc w:val="both"/>
      </w:pPr>
      <w:r>
        <w:t>11. Сумма бюджетных ассигнований, предоставляемая Получателю Субсидии, рассчитывается исходя из сумм бюджетных ассигнований, предоставляемых Получателям социальных выплат, которые включены в Сводный список и зарегистрированы по месту жительства или месту пребывания в соответствии с законодательством Российской Федерации в соответствующем городском округе, муниципальном округе, муниципальном районе Республики Крым.</w:t>
      </w:r>
    </w:p>
    <w:p w:rsidR="007651A7" w:rsidRDefault="007651A7">
      <w:pPr>
        <w:pStyle w:val="ConsPlusNormal"/>
        <w:jc w:val="both"/>
      </w:pPr>
      <w:r>
        <w:t xml:space="preserve">(в ред. </w:t>
      </w:r>
      <w:hyperlink r:id="rId18">
        <w:r>
          <w:rPr>
            <w:color w:val="0000FF"/>
          </w:rPr>
          <w:t>Постановления</w:t>
        </w:r>
      </w:hyperlink>
      <w:r>
        <w:t xml:space="preserve"> Совета министров Республики Крым от 05.02.2026 N 57)</w:t>
      </w:r>
    </w:p>
    <w:p w:rsidR="007651A7" w:rsidRDefault="007651A7">
      <w:pPr>
        <w:pStyle w:val="ConsPlusNormal"/>
        <w:spacing w:before="220"/>
        <w:ind w:firstLine="540"/>
        <w:jc w:val="both"/>
      </w:pPr>
      <w:r>
        <w:t>12. Распределение Субсидий местным бюджетам из бюджета Республики Крым между Получателями Субсидии (за исключением Субсидий, распределяемых на конкурсной основе) утверждается законом Республики Крым о бюджете Республики Крым на очередной финансовый год и на плановый период.</w:t>
      </w:r>
    </w:p>
    <w:p w:rsidR="007651A7" w:rsidRDefault="007651A7">
      <w:pPr>
        <w:pStyle w:val="ConsPlusNormal"/>
        <w:spacing w:before="220"/>
        <w:ind w:firstLine="540"/>
        <w:jc w:val="both"/>
      </w:pPr>
      <w:r>
        <w:t xml:space="preserve">В случаях, предусмотренных </w:t>
      </w:r>
      <w:hyperlink r:id="rId19">
        <w:r>
          <w:rPr>
            <w:color w:val="0000FF"/>
          </w:rPr>
          <w:t>частью 2-1 статьи 8</w:t>
        </w:r>
      </w:hyperlink>
      <w:r>
        <w:t xml:space="preserve"> Закона Республики Крым от 28 ноября 2014 года N 16-ЗРК/2014 "О межбюджетных отношениях в Республике Крым", правовыми актами Совета министров Республики Крым без внесения изменений в закон Республики Крым о бюджете Республики Крым на текущий финансовый год и на плановый период могут быть внесены изменения в распределение объемов Субсидий между Получателями Субсидии.</w:t>
      </w:r>
    </w:p>
    <w:p w:rsidR="007651A7" w:rsidRDefault="007651A7">
      <w:pPr>
        <w:pStyle w:val="ConsPlusNormal"/>
        <w:spacing w:before="220"/>
        <w:ind w:firstLine="540"/>
        <w:jc w:val="both"/>
      </w:pPr>
      <w:r>
        <w:t>Распределение Субсидий местным бюджетам из бюджета Республики Крым между Получателями Субсидии на конкурсной основе утверждается законом Республики Крым о бюджете Республики Крым на очередной финансовый год и на плановый период и (или) принятыми в соответствии с ним правовыми актами Совета министров Республики Крым.</w:t>
      </w:r>
    </w:p>
    <w:p w:rsidR="007651A7" w:rsidRDefault="007651A7">
      <w:pPr>
        <w:pStyle w:val="ConsPlusNormal"/>
        <w:spacing w:before="220"/>
        <w:ind w:firstLine="540"/>
        <w:jc w:val="both"/>
      </w:pPr>
      <w:r>
        <w:t>13. Условия предоставления Субсидии бюджету Получателя Субсидии:</w:t>
      </w:r>
    </w:p>
    <w:p w:rsidR="007651A7" w:rsidRDefault="007651A7">
      <w:pPr>
        <w:pStyle w:val="ConsPlusNormal"/>
        <w:spacing w:before="220"/>
        <w:ind w:firstLine="540"/>
        <w:jc w:val="both"/>
      </w:pPr>
      <w:r>
        <w:t xml:space="preserve">- заключение соглашения о предоставлении Субсидии между Министерством и Получателем Субсидии (далее - Соглашение) в соответствии с </w:t>
      </w:r>
      <w:hyperlink r:id="rId20">
        <w:r>
          <w:rPr>
            <w:color w:val="0000FF"/>
          </w:rPr>
          <w:t>пунктами 8</w:t>
        </w:r>
      </w:hyperlink>
      <w:r>
        <w:t xml:space="preserve"> и </w:t>
      </w:r>
      <w:hyperlink r:id="rId21">
        <w:r>
          <w:rPr>
            <w:color w:val="0000FF"/>
          </w:rPr>
          <w:t>9</w:t>
        </w:r>
      </w:hyperlink>
      <w:r>
        <w:t xml:space="preserve"> Правил формирования, предоставления и распределения субсидий из бюджета Республики Крым бюджетам муниципальных образований Республики Крым, утвержденных постановлением Совета министров Республики Крым от 25 июля 2017 года N 372 "Об общих требованиях при формировании, предоставлении и распределении субсидий из бюджета Республики Крым бюджетам муниципальных образований Республики Крым", предусматривающего обязательства Получателя Субсидии по исполнению расходных обязательств, в целях </w:t>
      </w:r>
      <w:proofErr w:type="spellStart"/>
      <w:r>
        <w:t>софинансирования</w:t>
      </w:r>
      <w:proofErr w:type="spellEnd"/>
      <w:r>
        <w:t xml:space="preserve"> которых предоставляется Субсидия, и ответственность за неисполнение предусмотренных Соглашением обязательств;</w:t>
      </w:r>
    </w:p>
    <w:p w:rsidR="007651A7" w:rsidRDefault="007651A7">
      <w:pPr>
        <w:pStyle w:val="ConsPlusNormal"/>
        <w:spacing w:before="220"/>
        <w:ind w:firstLine="540"/>
        <w:jc w:val="both"/>
      </w:pPr>
      <w:r>
        <w:lastRenderedPageBreak/>
        <w:t>- наличие письменного обязательства Получателя Субсидии по соблюдению целевых назначений расходования Субсидии, установленных Соглашением;</w:t>
      </w:r>
    </w:p>
    <w:p w:rsidR="007651A7" w:rsidRDefault="007651A7">
      <w:pPr>
        <w:pStyle w:val="ConsPlusNormal"/>
        <w:spacing w:before="220"/>
        <w:ind w:firstLine="540"/>
        <w:jc w:val="both"/>
      </w:pPr>
      <w:r>
        <w:t>- наличие письменного обязательства Получателя Субсидии по достижению результатов использования Субсидии, установленных Соглашением;</w:t>
      </w:r>
    </w:p>
    <w:p w:rsidR="007651A7" w:rsidRDefault="007651A7">
      <w:pPr>
        <w:pStyle w:val="ConsPlusNormal"/>
        <w:spacing w:before="220"/>
        <w:ind w:firstLine="540"/>
        <w:jc w:val="both"/>
      </w:pPr>
      <w:r>
        <w:t xml:space="preserve">- наличие порядка расчета объема средств, подлежащих возврату из бюджета Получателя Субсидии в бюджет Республики Крым при нарушении Получателем Субсидии обязательств, указанных в Соглашении, в соответствии с </w:t>
      </w:r>
      <w:hyperlink w:anchor="P275">
        <w:r>
          <w:rPr>
            <w:color w:val="0000FF"/>
          </w:rPr>
          <w:t>пунктом 19</w:t>
        </w:r>
      </w:hyperlink>
      <w:r>
        <w:t xml:space="preserve"> настоящего Порядка;</w:t>
      </w:r>
    </w:p>
    <w:p w:rsidR="007651A7" w:rsidRDefault="007651A7">
      <w:pPr>
        <w:pStyle w:val="ConsPlusNormal"/>
        <w:spacing w:before="220"/>
        <w:ind w:firstLine="540"/>
        <w:jc w:val="both"/>
      </w:pPr>
      <w:r>
        <w:t xml:space="preserve">- наличие муниципальных программ или правовых актов Получателя Субсидии (в случае если Субсидии предоставляются вне рамок муниципальных программ), содержащих перечень мероприятий (результатов), при реализации которых возникают расходные обязательства Получателя Субсидии, в целях </w:t>
      </w:r>
      <w:proofErr w:type="spellStart"/>
      <w:r>
        <w:t>софинансирования</w:t>
      </w:r>
      <w:proofErr w:type="spellEnd"/>
      <w:r>
        <w:t xml:space="preserve"> которых предоставляются Субсидии, в соответствии с требованиями нормативных правовых актов Республики Крым.</w:t>
      </w:r>
    </w:p>
    <w:p w:rsidR="007651A7" w:rsidRDefault="007651A7">
      <w:pPr>
        <w:pStyle w:val="ConsPlusNormal"/>
        <w:jc w:val="both"/>
      </w:pPr>
      <w:r>
        <w:t xml:space="preserve">(абзац введен </w:t>
      </w:r>
      <w:hyperlink r:id="rId22">
        <w:r>
          <w:rPr>
            <w:color w:val="0000FF"/>
          </w:rPr>
          <w:t>Постановлением</w:t>
        </w:r>
      </w:hyperlink>
      <w:r>
        <w:t xml:space="preserve"> Совета министров Республики Крым от 05.02.2026 N 57)</w:t>
      </w:r>
    </w:p>
    <w:p w:rsidR="007651A7" w:rsidRDefault="007651A7">
      <w:pPr>
        <w:pStyle w:val="ConsPlusNormal"/>
        <w:spacing w:before="220"/>
        <w:ind w:firstLine="540"/>
        <w:jc w:val="both"/>
      </w:pPr>
      <w:r>
        <w:t xml:space="preserve">14. Предоставление Субсидии бюджету Получателя Субсидии осуществляется Министерством на основании Соглашения, заключенного в государственной интегрированной информационной системе управления общественными финансами "Электронный бюджет", в соответствии с положениями настоящего Порядка и требованиями, установленными </w:t>
      </w:r>
      <w:hyperlink r:id="rId23">
        <w:r>
          <w:rPr>
            <w:color w:val="0000FF"/>
          </w:rPr>
          <w:t>Правилами</w:t>
        </w:r>
      </w:hyperlink>
      <w:r>
        <w:t xml:space="preserve"> формирования, предоставления и распределения субсидий из федерального бюджета бюджетам субъектов Российской Федерации, утвержденными постановлением Правительства Российской Федерации от 30 сентября 2014 года N 999 "О формировании, предоставлении и распределении субсидий из федерального бюджета бюджетам субъектов Российской Федерации".</w:t>
      </w:r>
    </w:p>
    <w:p w:rsidR="007651A7" w:rsidRDefault="007651A7">
      <w:pPr>
        <w:pStyle w:val="ConsPlusNormal"/>
        <w:spacing w:before="220"/>
        <w:ind w:firstLine="540"/>
        <w:jc w:val="both"/>
      </w:pPr>
      <w:r>
        <w:t>Соглашение заключается на срок, который не может быть менее срока, на который в установленном порядке утверждено распределение Субсидий между Получателями Субсидии.</w:t>
      </w:r>
    </w:p>
    <w:p w:rsidR="007651A7" w:rsidRDefault="007651A7">
      <w:pPr>
        <w:pStyle w:val="ConsPlusNormal"/>
        <w:spacing w:before="220"/>
        <w:ind w:firstLine="540"/>
        <w:jc w:val="both"/>
      </w:pPr>
      <w:r>
        <w:t>Министерство при принятии в соответствии с законом Республики Крым о бюджете Республики Крым решения о передаче Управлению Федерального казначейства по Республике Крым полномочий получателя бюджетных средств по перечислению межбюджетных трансфертов, предоставляемых из бюджета Республики Крым местному бюджету в форме субсидий, в пределах суммы, необходимой для оплаты денежных обязательств по расходам получателей средств местного бюджета, в целях финансового обеспечения (</w:t>
      </w:r>
      <w:proofErr w:type="spellStart"/>
      <w:r>
        <w:t>софинансирования</w:t>
      </w:r>
      <w:proofErr w:type="spellEnd"/>
      <w:r>
        <w:t>) которых предоставляются Субсидии, включает в Соглашение следующие положения:</w:t>
      </w:r>
    </w:p>
    <w:p w:rsidR="007651A7" w:rsidRDefault="007651A7">
      <w:pPr>
        <w:pStyle w:val="ConsPlusNormal"/>
        <w:jc w:val="both"/>
      </w:pPr>
      <w:r>
        <w:t xml:space="preserve">(в ред. </w:t>
      </w:r>
      <w:hyperlink r:id="rId24">
        <w:r>
          <w:rPr>
            <w:color w:val="0000FF"/>
          </w:rPr>
          <w:t>Постановления</w:t>
        </w:r>
      </w:hyperlink>
      <w:r>
        <w:t xml:space="preserve"> Совета министров Республики Крым от 05.02.2026 N 57)</w:t>
      </w:r>
    </w:p>
    <w:p w:rsidR="007651A7" w:rsidRDefault="007651A7">
      <w:pPr>
        <w:pStyle w:val="ConsPlusNormal"/>
        <w:spacing w:before="220"/>
        <w:ind w:firstLine="540"/>
        <w:jc w:val="both"/>
      </w:pPr>
      <w:r>
        <w:t>1) условие о перечислении Субсидии из бюджета Республики Крым местному бюджету в пределах суммы, необходимой для оплаты денежных обязательств получателя средств местного бюджета, соответствующих целям предоставления Субсидии;</w:t>
      </w:r>
    </w:p>
    <w:p w:rsidR="007651A7" w:rsidRDefault="007651A7">
      <w:pPr>
        <w:pStyle w:val="ConsPlusNormal"/>
        <w:spacing w:before="220"/>
        <w:ind w:firstLine="540"/>
        <w:jc w:val="both"/>
      </w:pPr>
      <w:r>
        <w:t>2) условие об осуществлении Управлением Федерального казначейства по Республике Крым от имени Министерства операций по перечислению Субсидии из бюджета Республики Крым местным бюджетам в пределах суммы, необходимой для оплаты денежных обязательств получателя средств местного бюджета, соответствующих целям предоставления Субсидии.</w:t>
      </w:r>
    </w:p>
    <w:p w:rsidR="007651A7" w:rsidRDefault="007651A7">
      <w:pPr>
        <w:pStyle w:val="ConsPlusNormal"/>
        <w:spacing w:before="220"/>
        <w:ind w:firstLine="540"/>
        <w:jc w:val="both"/>
      </w:pPr>
      <w:r>
        <w:t>Внесение в Соглашение изменений, предусматривающих ухудшение значений результатов использования Субсидии, а также продление сроков реализации предусмотренных Соглашением мероприятий (результатов), не допускается в течение всего периода действия Соглашения, за исключением случаев:</w:t>
      </w:r>
    </w:p>
    <w:p w:rsidR="007651A7" w:rsidRDefault="007651A7">
      <w:pPr>
        <w:pStyle w:val="ConsPlusNormal"/>
        <w:spacing w:before="220"/>
        <w:ind w:firstLine="540"/>
        <w:jc w:val="both"/>
      </w:pPr>
      <w:r>
        <w:t>- изменения значений целевых показателей Программы или мероприятий (результатов) структурных элементов Программы;</w:t>
      </w:r>
    </w:p>
    <w:p w:rsidR="007651A7" w:rsidRDefault="007651A7">
      <w:pPr>
        <w:pStyle w:val="ConsPlusNormal"/>
        <w:jc w:val="both"/>
      </w:pPr>
      <w:r>
        <w:t xml:space="preserve">(в ред. </w:t>
      </w:r>
      <w:hyperlink r:id="rId25">
        <w:r>
          <w:rPr>
            <w:color w:val="0000FF"/>
          </w:rPr>
          <w:t>Постановления</w:t>
        </w:r>
      </w:hyperlink>
      <w:r>
        <w:t xml:space="preserve"> Совета министров Республики Крым от 05.02.2026 N 57)</w:t>
      </w:r>
    </w:p>
    <w:p w:rsidR="007651A7" w:rsidRDefault="007651A7">
      <w:pPr>
        <w:pStyle w:val="ConsPlusNormal"/>
        <w:spacing w:before="220"/>
        <w:ind w:firstLine="540"/>
        <w:jc w:val="both"/>
      </w:pPr>
      <w:r>
        <w:lastRenderedPageBreak/>
        <w:t>- сокращения размера Субсидии.</w:t>
      </w:r>
    </w:p>
    <w:p w:rsidR="007651A7" w:rsidRDefault="007651A7">
      <w:pPr>
        <w:pStyle w:val="ConsPlusNormal"/>
        <w:spacing w:before="220"/>
        <w:ind w:firstLine="540"/>
        <w:jc w:val="both"/>
      </w:pPr>
      <w:r>
        <w:t xml:space="preserve">Заключение Соглашений или внесение в заключенные Соглашения изменений, предусматривающих превышение уровня </w:t>
      </w:r>
      <w:proofErr w:type="spellStart"/>
      <w:r>
        <w:t>софинансирования</w:t>
      </w:r>
      <w:proofErr w:type="spellEnd"/>
      <w:r>
        <w:t xml:space="preserve"> расходного обязательства Получателя Субсидии из бюджета Республики Крым над предельным уровнем </w:t>
      </w:r>
      <w:proofErr w:type="spellStart"/>
      <w:r>
        <w:t>софинансирования</w:t>
      </w:r>
      <w:proofErr w:type="spellEnd"/>
      <w:r>
        <w:t xml:space="preserve"> расходного обязательства муниципального образования Республики Крым из бюджета Республики Крым, утвержденным Советом министров Республики Крым, не допускаются.</w:t>
      </w:r>
    </w:p>
    <w:p w:rsidR="007651A7" w:rsidRDefault="007651A7">
      <w:pPr>
        <w:pStyle w:val="ConsPlusNormal"/>
        <w:spacing w:before="220"/>
        <w:ind w:firstLine="540"/>
        <w:jc w:val="both"/>
      </w:pPr>
      <w:r>
        <w:t>15. В случае внесения в закон Республики Крым о бюджете Республики Крым на текущий финансовый год и на плановый период и (или) правовой акт Совета министров Республики Крым изменений, предусматривающих уточнение в соответствующем финансовом году объемов бюджетных ассигнований на представление Субсидии, в Соглашение вносятся соответствующие изменения.</w:t>
      </w:r>
    </w:p>
    <w:p w:rsidR="007651A7" w:rsidRDefault="007651A7">
      <w:pPr>
        <w:pStyle w:val="ConsPlusNormal"/>
        <w:spacing w:before="220"/>
        <w:ind w:firstLine="540"/>
        <w:jc w:val="both"/>
      </w:pPr>
      <w:r>
        <w:t>16. Получателю Субсидии на основании соглашения, заключенного с Министерством, о передаче Получателю Субсидии части функций по реализации Мероприятия передается право на осуществление следующих функций:</w:t>
      </w:r>
    </w:p>
    <w:p w:rsidR="007651A7" w:rsidRDefault="007651A7">
      <w:pPr>
        <w:pStyle w:val="ConsPlusNormal"/>
        <w:spacing w:before="220"/>
        <w:ind w:firstLine="540"/>
        <w:jc w:val="both"/>
      </w:pPr>
      <w:r>
        <w:t xml:space="preserve">- заключение с кредитными организациями соглашений, предусмотренных </w:t>
      </w:r>
      <w:hyperlink r:id="rId26">
        <w:r>
          <w:rPr>
            <w:color w:val="0000FF"/>
          </w:rPr>
          <w:t>пунктом 25</w:t>
        </w:r>
      </w:hyperlink>
      <w:r>
        <w:t xml:space="preserve"> Положения, и представление в Управление Федерального казначейства по Республике Крым документов на перечисление социальных выплат на банковские счета Получателей социальных выплат в срок, определенный в указанных соглашениях;</w:t>
      </w:r>
    </w:p>
    <w:p w:rsidR="007651A7" w:rsidRDefault="007651A7">
      <w:pPr>
        <w:pStyle w:val="ConsPlusNormal"/>
        <w:spacing w:before="220"/>
        <w:ind w:firstLine="540"/>
        <w:jc w:val="both"/>
      </w:pPr>
      <w:r>
        <w:t xml:space="preserve">- проверка договоров, указанных в </w:t>
      </w:r>
      <w:hyperlink r:id="rId27">
        <w:r>
          <w:rPr>
            <w:color w:val="0000FF"/>
          </w:rPr>
          <w:t>пункте 28</w:t>
        </w:r>
      </w:hyperlink>
      <w:r>
        <w:t xml:space="preserve"> Положения, до их представления в кредитную организацию на предмет соответствия сведений, указанных в них, сведениям, содержащимся в свидетельствах о предоставлении социальной выплаты на строительство (приобретение) жилья в сельской местности;</w:t>
      </w:r>
    </w:p>
    <w:p w:rsidR="007651A7" w:rsidRDefault="007651A7">
      <w:pPr>
        <w:pStyle w:val="ConsPlusNormal"/>
        <w:spacing w:before="220"/>
        <w:ind w:firstLine="540"/>
        <w:jc w:val="both"/>
      </w:pPr>
      <w:r>
        <w:t>- уведомление Получателей социальных выплат о поступлении денежных средств на их банковские счета.</w:t>
      </w:r>
    </w:p>
    <w:p w:rsidR="007651A7" w:rsidRDefault="007651A7">
      <w:pPr>
        <w:pStyle w:val="ConsPlusNormal"/>
        <w:spacing w:before="220"/>
        <w:ind w:firstLine="540"/>
        <w:jc w:val="both"/>
      </w:pPr>
      <w:r>
        <w:t>17. Результатом использования Субсидии является - осуществлено строительство (приобретение) жилья гражданами, проживающими на сельских территориях или изъявившими желание постоянно проживать на сельских территориях и нуждающимися в улучшении жилищных условий, которым предоставлены социальные выплаты, выраженное в квадратных метрах.</w:t>
      </w:r>
    </w:p>
    <w:p w:rsidR="007651A7" w:rsidRDefault="007651A7">
      <w:pPr>
        <w:pStyle w:val="ConsPlusNormal"/>
        <w:spacing w:before="220"/>
        <w:ind w:firstLine="540"/>
        <w:jc w:val="both"/>
      </w:pPr>
      <w:r>
        <w:t>18. Оценка эффективности использования Субсидии осуществляется Министерством по итогам финансового года на основании сравнения значений планируемых и достигнутых результатов использования Субсидии Получателем Субсидии, установленных Соглашением.</w:t>
      </w:r>
    </w:p>
    <w:p w:rsidR="007651A7" w:rsidRDefault="007651A7">
      <w:pPr>
        <w:pStyle w:val="ConsPlusNormal"/>
        <w:spacing w:before="220"/>
        <w:ind w:firstLine="540"/>
        <w:jc w:val="both"/>
      </w:pPr>
      <w:bookmarkStart w:id="5" w:name="P275"/>
      <w:bookmarkEnd w:id="5"/>
      <w:r>
        <w:t>19. В случае если Получателем Субсидии по состоянию на 31 декабря года, в котором предоставляются Субсидии, допущены нарушения обязательств в части значений результатов использования Субсидий, предусмотренных Соглашением, и в срок до первой даты представления отчетности о достижении значений результатов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подлежащих возврату из бюджета Получателя Субсидии в бюджет Республики Крым в срок до 1 июня года, следующего за годом, в котором предоставляются Субсидии (</w:t>
      </w:r>
      <w:proofErr w:type="spellStart"/>
      <w:r>
        <w:t>V</w:t>
      </w:r>
      <w:r>
        <w:rPr>
          <w:vertAlign w:val="subscript"/>
        </w:rPr>
        <w:t>возврата</w:t>
      </w:r>
      <w:proofErr w:type="spellEnd"/>
      <w:r>
        <w:t>), рассчитывается по формуле:</w:t>
      </w:r>
    </w:p>
    <w:p w:rsidR="007651A7" w:rsidRDefault="007651A7">
      <w:pPr>
        <w:pStyle w:val="ConsPlusNormal"/>
        <w:jc w:val="center"/>
      </w:pPr>
    </w:p>
    <w:p w:rsidR="007651A7" w:rsidRDefault="007651A7">
      <w:pPr>
        <w:pStyle w:val="ConsPlusNormal"/>
        <w:jc w:val="center"/>
      </w:pPr>
      <w:proofErr w:type="spellStart"/>
      <w:r>
        <w:t>V</w:t>
      </w:r>
      <w:r>
        <w:rPr>
          <w:vertAlign w:val="subscript"/>
        </w:rPr>
        <w:t>возврата</w:t>
      </w:r>
      <w:proofErr w:type="spellEnd"/>
      <w:r>
        <w:t xml:space="preserve"> = (</w:t>
      </w:r>
      <w:proofErr w:type="spellStart"/>
      <w:r>
        <w:t>V</w:t>
      </w:r>
      <w:r>
        <w:rPr>
          <w:vertAlign w:val="subscript"/>
        </w:rPr>
        <w:t>субсидии</w:t>
      </w:r>
      <w:proofErr w:type="spellEnd"/>
      <w:r>
        <w:t xml:space="preserve"> x k x m / n) x 0,1,</w:t>
      </w:r>
    </w:p>
    <w:p w:rsidR="007651A7" w:rsidRDefault="007651A7">
      <w:pPr>
        <w:pStyle w:val="ConsPlusNormal"/>
        <w:jc w:val="center"/>
      </w:pPr>
    </w:p>
    <w:p w:rsidR="007651A7" w:rsidRDefault="007651A7">
      <w:pPr>
        <w:pStyle w:val="ConsPlusNormal"/>
        <w:ind w:firstLine="540"/>
        <w:jc w:val="both"/>
      </w:pPr>
      <w:r>
        <w:t>где:</w:t>
      </w:r>
    </w:p>
    <w:p w:rsidR="007651A7" w:rsidRDefault="007651A7">
      <w:pPr>
        <w:pStyle w:val="ConsPlusNormal"/>
        <w:spacing w:before="220"/>
        <w:ind w:firstLine="540"/>
        <w:jc w:val="both"/>
      </w:pPr>
      <w:proofErr w:type="spellStart"/>
      <w:r>
        <w:t>V</w:t>
      </w:r>
      <w:r>
        <w:rPr>
          <w:vertAlign w:val="subscript"/>
        </w:rPr>
        <w:t>субсидии</w:t>
      </w:r>
      <w:proofErr w:type="spellEnd"/>
      <w:r>
        <w:t xml:space="preserve"> - размер Субсидии, предоставленной бюджету Получателя Субсидии в отчетном финансовом году;</w:t>
      </w:r>
    </w:p>
    <w:p w:rsidR="007651A7" w:rsidRDefault="007651A7">
      <w:pPr>
        <w:pStyle w:val="ConsPlusNormal"/>
        <w:jc w:val="both"/>
      </w:pPr>
      <w:r>
        <w:t xml:space="preserve">(в ред. </w:t>
      </w:r>
      <w:hyperlink r:id="rId28">
        <w:r>
          <w:rPr>
            <w:color w:val="0000FF"/>
          </w:rPr>
          <w:t>Постановления</w:t>
        </w:r>
      </w:hyperlink>
      <w:r>
        <w:t xml:space="preserve"> Совета министров Республики Крым от 05.02.2026 N 57)</w:t>
      </w:r>
    </w:p>
    <w:p w:rsidR="007651A7" w:rsidRDefault="007651A7">
      <w:pPr>
        <w:pStyle w:val="ConsPlusNormal"/>
        <w:spacing w:before="220"/>
        <w:ind w:firstLine="540"/>
        <w:jc w:val="both"/>
      </w:pPr>
      <w:r>
        <w:lastRenderedPageBreak/>
        <w:t xml:space="preserve">Абзац утратил силу. - </w:t>
      </w:r>
      <w:hyperlink r:id="rId29">
        <w:r>
          <w:rPr>
            <w:color w:val="0000FF"/>
          </w:rPr>
          <w:t>Постановление</w:t>
        </w:r>
      </w:hyperlink>
      <w:r>
        <w:t xml:space="preserve"> Совета министров Республики Крым от 05.02.2026 N 57;</w:t>
      </w:r>
    </w:p>
    <w:p w:rsidR="007651A7" w:rsidRDefault="007651A7">
      <w:pPr>
        <w:pStyle w:val="ConsPlusNormal"/>
        <w:spacing w:before="220"/>
        <w:ind w:firstLine="540"/>
        <w:jc w:val="both"/>
      </w:pPr>
      <w:r>
        <w:t xml:space="preserve">m - количество результатов использования Субсидии, по которым индекс, отражающий уровень </w:t>
      </w:r>
      <w:proofErr w:type="spellStart"/>
      <w:r>
        <w:t>недостижения</w:t>
      </w:r>
      <w:proofErr w:type="spellEnd"/>
      <w:r>
        <w:t xml:space="preserve"> i-</w:t>
      </w:r>
      <w:proofErr w:type="spellStart"/>
      <w:r>
        <w:t>го</w:t>
      </w:r>
      <w:proofErr w:type="spellEnd"/>
      <w:r>
        <w:t xml:space="preserve"> результата использования Субсидии, имеет положительное значение;</w:t>
      </w:r>
    </w:p>
    <w:p w:rsidR="007651A7" w:rsidRDefault="007651A7">
      <w:pPr>
        <w:pStyle w:val="ConsPlusNormal"/>
        <w:spacing w:before="220"/>
        <w:ind w:firstLine="540"/>
        <w:jc w:val="both"/>
      </w:pPr>
      <w:r>
        <w:t>n - общее количество результатов использования Субсидии;</w:t>
      </w:r>
    </w:p>
    <w:p w:rsidR="007651A7" w:rsidRDefault="007651A7">
      <w:pPr>
        <w:pStyle w:val="ConsPlusNormal"/>
        <w:spacing w:before="220"/>
        <w:ind w:firstLine="540"/>
        <w:jc w:val="both"/>
      </w:pPr>
      <w:r>
        <w:t>k - коэффициент возврата Субсидии;</w:t>
      </w:r>
    </w:p>
    <w:p w:rsidR="007651A7" w:rsidRDefault="007651A7">
      <w:pPr>
        <w:pStyle w:val="ConsPlusNormal"/>
        <w:spacing w:before="220"/>
        <w:ind w:firstLine="540"/>
        <w:jc w:val="both"/>
      </w:pPr>
      <w:r>
        <w:t>0,1 - понижающий коэффициент суммы возврата Субсидии.</w:t>
      </w:r>
    </w:p>
    <w:p w:rsidR="007651A7" w:rsidRDefault="007651A7">
      <w:pPr>
        <w:pStyle w:val="ConsPlusNormal"/>
        <w:spacing w:before="220"/>
        <w:ind w:firstLine="540"/>
        <w:jc w:val="both"/>
      </w:pPr>
      <w:r>
        <w:t>При расчете объема средств, подлежащих возврату из бюджета Получателя Субсидии в бюджет Республики Крым, в размере Субсидии, предоставленной бюджету Получателя Субсидии (</w:t>
      </w:r>
      <w:proofErr w:type="spellStart"/>
      <w:r>
        <w:t>V</w:t>
      </w:r>
      <w:r>
        <w:rPr>
          <w:vertAlign w:val="subscript"/>
        </w:rPr>
        <w:t>субсидии</w:t>
      </w:r>
      <w:proofErr w:type="spellEnd"/>
      <w:r>
        <w:t>), не учитывается размер остатка Субсидии, не использованного по состоянию на 1 января текущего финансового года, потребность в котором не подтверждена главным администратором доходов бюджета Республики Крым, осуществляющим администрирование доходов бюджета Республики Крым от возврата остатков Субсидий (далее - главный администратор доходов бюджета Республики Крым).</w:t>
      </w:r>
    </w:p>
    <w:p w:rsidR="007651A7" w:rsidRDefault="007651A7">
      <w:pPr>
        <w:pStyle w:val="ConsPlusNormal"/>
        <w:jc w:val="both"/>
      </w:pPr>
      <w:r>
        <w:t xml:space="preserve">(абзац введен </w:t>
      </w:r>
      <w:hyperlink r:id="rId30">
        <w:r>
          <w:rPr>
            <w:color w:val="0000FF"/>
          </w:rPr>
          <w:t>Постановлением</w:t>
        </w:r>
      </w:hyperlink>
      <w:r>
        <w:t xml:space="preserve"> Совета министров Республики Крым от 05.02.2026 N 57)</w:t>
      </w:r>
    </w:p>
    <w:p w:rsidR="007651A7" w:rsidRDefault="007651A7">
      <w:pPr>
        <w:pStyle w:val="ConsPlusNormal"/>
        <w:spacing w:before="220"/>
        <w:ind w:firstLine="540"/>
        <w:jc w:val="both"/>
      </w:pPr>
      <w:r>
        <w:t>20. Коэффициент возврата Субсидии рассчитывается по формуле:</w:t>
      </w:r>
    </w:p>
    <w:p w:rsidR="007651A7" w:rsidRDefault="007651A7">
      <w:pPr>
        <w:pStyle w:val="ConsPlusNormal"/>
        <w:jc w:val="center"/>
      </w:pPr>
    </w:p>
    <w:p w:rsidR="007651A7" w:rsidRPr="007651A7" w:rsidRDefault="007651A7">
      <w:pPr>
        <w:pStyle w:val="ConsPlusNormal"/>
        <w:jc w:val="center"/>
        <w:rPr>
          <w:lang w:val="en-US"/>
        </w:rPr>
      </w:pPr>
      <w:r w:rsidRPr="007651A7">
        <w:rPr>
          <w:lang w:val="en-US"/>
        </w:rPr>
        <w:t>k = SUM D</w:t>
      </w:r>
      <w:r w:rsidRPr="007651A7">
        <w:rPr>
          <w:vertAlign w:val="subscript"/>
          <w:lang w:val="en-US"/>
        </w:rPr>
        <w:t>i</w:t>
      </w:r>
      <w:r w:rsidRPr="007651A7">
        <w:rPr>
          <w:lang w:val="en-US"/>
        </w:rPr>
        <w:t xml:space="preserve"> / m,</w:t>
      </w:r>
    </w:p>
    <w:p w:rsidR="007651A7" w:rsidRPr="007651A7" w:rsidRDefault="007651A7">
      <w:pPr>
        <w:pStyle w:val="ConsPlusNormal"/>
        <w:jc w:val="center"/>
        <w:rPr>
          <w:lang w:val="en-US"/>
        </w:rPr>
      </w:pPr>
    </w:p>
    <w:p w:rsidR="007651A7" w:rsidRPr="007651A7" w:rsidRDefault="007651A7">
      <w:pPr>
        <w:pStyle w:val="ConsPlusNormal"/>
        <w:ind w:firstLine="540"/>
        <w:jc w:val="both"/>
        <w:rPr>
          <w:lang w:val="en-US"/>
        </w:rPr>
      </w:pPr>
      <w:r>
        <w:t>где</w:t>
      </w:r>
      <w:r w:rsidRPr="007651A7">
        <w:rPr>
          <w:lang w:val="en-US"/>
        </w:rPr>
        <w:t>:</w:t>
      </w:r>
    </w:p>
    <w:p w:rsidR="007651A7" w:rsidRDefault="007651A7">
      <w:pPr>
        <w:pStyle w:val="ConsPlusNormal"/>
        <w:spacing w:before="220"/>
        <w:ind w:firstLine="540"/>
        <w:jc w:val="both"/>
      </w:pPr>
      <w:proofErr w:type="spellStart"/>
      <w:r>
        <w:t>D</w:t>
      </w:r>
      <w:r>
        <w:rPr>
          <w:vertAlign w:val="subscript"/>
        </w:rPr>
        <w:t>i</w:t>
      </w:r>
      <w:proofErr w:type="spellEnd"/>
      <w:r>
        <w:t xml:space="preserve"> - индекс, отражающий уровень </w:t>
      </w:r>
      <w:proofErr w:type="spellStart"/>
      <w:r>
        <w:t>недостижения</w:t>
      </w:r>
      <w:proofErr w:type="spellEnd"/>
      <w:r>
        <w:t xml:space="preserve"> i-</w:t>
      </w:r>
      <w:proofErr w:type="spellStart"/>
      <w:r>
        <w:t>го</w:t>
      </w:r>
      <w:proofErr w:type="spellEnd"/>
      <w:r>
        <w:t xml:space="preserve"> результата использования Субсидии.</w:t>
      </w:r>
    </w:p>
    <w:p w:rsidR="007651A7" w:rsidRDefault="007651A7">
      <w:pPr>
        <w:pStyle w:val="ConsPlusNormal"/>
        <w:spacing w:before="220"/>
        <w:ind w:firstLine="540"/>
        <w:jc w:val="both"/>
      </w:pPr>
      <w:r>
        <w:t xml:space="preserve">При расчете коэффициента возврата Субсидии используются только положительные значения индекса, отражающего уровень </w:t>
      </w:r>
      <w:proofErr w:type="spellStart"/>
      <w:r>
        <w:t>недостижения</w:t>
      </w:r>
      <w:proofErr w:type="spellEnd"/>
      <w:r>
        <w:t xml:space="preserve"> i-</w:t>
      </w:r>
      <w:proofErr w:type="spellStart"/>
      <w:r>
        <w:t>го</w:t>
      </w:r>
      <w:proofErr w:type="spellEnd"/>
      <w:r>
        <w:t xml:space="preserve"> результата использования Субсидии.</w:t>
      </w:r>
    </w:p>
    <w:p w:rsidR="007651A7" w:rsidRDefault="007651A7">
      <w:pPr>
        <w:pStyle w:val="ConsPlusNormal"/>
        <w:spacing w:before="220"/>
        <w:ind w:firstLine="540"/>
        <w:jc w:val="both"/>
      </w:pPr>
      <w:r>
        <w:t xml:space="preserve">21. Индекс, отражающий уровень </w:t>
      </w:r>
      <w:proofErr w:type="spellStart"/>
      <w:r>
        <w:t>недостижения</w:t>
      </w:r>
      <w:proofErr w:type="spellEnd"/>
      <w:r>
        <w:t xml:space="preserve"> i-</w:t>
      </w:r>
      <w:proofErr w:type="spellStart"/>
      <w:r>
        <w:t>го</w:t>
      </w:r>
      <w:proofErr w:type="spellEnd"/>
      <w:r>
        <w:t xml:space="preserve"> результата использования Субсидии, определяется:</w:t>
      </w:r>
    </w:p>
    <w:p w:rsidR="007651A7" w:rsidRDefault="007651A7">
      <w:pPr>
        <w:pStyle w:val="ConsPlusNormal"/>
        <w:spacing w:before="220"/>
        <w:ind w:firstLine="540"/>
        <w:jc w:val="both"/>
      </w:pPr>
      <w:r>
        <w:t>1) для результатов использования Субсидии, по которым большее значение фактически достигнутого значения отражает большую эффективность использования Субсидии, по следующей формуле:</w:t>
      </w:r>
    </w:p>
    <w:p w:rsidR="007651A7" w:rsidRDefault="007651A7">
      <w:pPr>
        <w:pStyle w:val="ConsPlusNormal"/>
        <w:jc w:val="center"/>
      </w:pPr>
    </w:p>
    <w:p w:rsidR="007651A7" w:rsidRDefault="007651A7">
      <w:pPr>
        <w:pStyle w:val="ConsPlusNormal"/>
        <w:jc w:val="center"/>
      </w:pPr>
      <w:proofErr w:type="spellStart"/>
      <w:r>
        <w:t>D</w:t>
      </w:r>
      <w:r>
        <w:rPr>
          <w:vertAlign w:val="subscript"/>
        </w:rPr>
        <w:t>i</w:t>
      </w:r>
      <w:proofErr w:type="spellEnd"/>
      <w:r>
        <w:t xml:space="preserve"> = 1 - </w:t>
      </w:r>
      <w:proofErr w:type="spellStart"/>
      <w:r>
        <w:t>T</w:t>
      </w:r>
      <w:r>
        <w:rPr>
          <w:vertAlign w:val="subscript"/>
        </w:rPr>
        <w:t>i</w:t>
      </w:r>
      <w:proofErr w:type="spellEnd"/>
      <w:r>
        <w:t xml:space="preserve"> / </w:t>
      </w:r>
      <w:proofErr w:type="spellStart"/>
      <w:r>
        <w:t>S</w:t>
      </w:r>
      <w:r>
        <w:rPr>
          <w:vertAlign w:val="subscript"/>
        </w:rPr>
        <w:t>i</w:t>
      </w:r>
      <w:proofErr w:type="spellEnd"/>
      <w:r>
        <w:t>,</w:t>
      </w:r>
    </w:p>
    <w:p w:rsidR="007651A7" w:rsidRDefault="007651A7">
      <w:pPr>
        <w:pStyle w:val="ConsPlusNormal"/>
        <w:jc w:val="center"/>
      </w:pPr>
    </w:p>
    <w:p w:rsidR="007651A7" w:rsidRDefault="007651A7">
      <w:pPr>
        <w:pStyle w:val="ConsPlusNormal"/>
        <w:ind w:firstLine="540"/>
        <w:jc w:val="both"/>
      </w:pPr>
      <w:r>
        <w:t>где:</w:t>
      </w:r>
    </w:p>
    <w:p w:rsidR="007651A7" w:rsidRDefault="007651A7">
      <w:pPr>
        <w:pStyle w:val="ConsPlusNormal"/>
        <w:spacing w:before="220"/>
        <w:ind w:firstLine="540"/>
        <w:jc w:val="both"/>
      </w:pPr>
      <w:proofErr w:type="spellStart"/>
      <w:r>
        <w:t>T</w:t>
      </w:r>
      <w:r>
        <w:rPr>
          <w:vertAlign w:val="subscript"/>
        </w:rPr>
        <w:t>i</w:t>
      </w:r>
      <w:proofErr w:type="spellEnd"/>
      <w:r>
        <w:t xml:space="preserve"> - фактически достигнутое значение i-</w:t>
      </w:r>
      <w:proofErr w:type="spellStart"/>
      <w:r>
        <w:t>го</w:t>
      </w:r>
      <w:proofErr w:type="spellEnd"/>
      <w:r>
        <w:t xml:space="preserve"> результата использования Субсидии на отчетную дату;</w:t>
      </w:r>
    </w:p>
    <w:p w:rsidR="007651A7" w:rsidRDefault="007651A7">
      <w:pPr>
        <w:pStyle w:val="ConsPlusNormal"/>
        <w:spacing w:before="220"/>
        <w:ind w:firstLine="540"/>
        <w:jc w:val="both"/>
      </w:pPr>
      <w:proofErr w:type="spellStart"/>
      <w:r>
        <w:t>S</w:t>
      </w:r>
      <w:r>
        <w:rPr>
          <w:vertAlign w:val="subscript"/>
        </w:rPr>
        <w:t>i</w:t>
      </w:r>
      <w:proofErr w:type="spellEnd"/>
      <w:r>
        <w:t xml:space="preserve"> - плановое значение i-</w:t>
      </w:r>
      <w:proofErr w:type="spellStart"/>
      <w:r>
        <w:t>го</w:t>
      </w:r>
      <w:proofErr w:type="spellEnd"/>
      <w:r>
        <w:t xml:space="preserve"> результата использования Субсидии, установленное Соглашением;</w:t>
      </w:r>
    </w:p>
    <w:p w:rsidR="007651A7" w:rsidRDefault="007651A7">
      <w:pPr>
        <w:pStyle w:val="ConsPlusNormal"/>
        <w:spacing w:before="220"/>
        <w:ind w:firstLine="540"/>
        <w:jc w:val="both"/>
      </w:pPr>
      <w:r>
        <w:t>2) для результатов использования Субсидии, по которым большее значение фактически достигнутого значения отражает меньшую эффективность использования Субсидии, по следующей формуле:</w:t>
      </w:r>
    </w:p>
    <w:p w:rsidR="007651A7" w:rsidRDefault="007651A7">
      <w:pPr>
        <w:pStyle w:val="ConsPlusNormal"/>
        <w:jc w:val="center"/>
      </w:pPr>
    </w:p>
    <w:p w:rsidR="007651A7" w:rsidRDefault="007651A7">
      <w:pPr>
        <w:pStyle w:val="ConsPlusNormal"/>
        <w:jc w:val="center"/>
      </w:pPr>
      <w:proofErr w:type="spellStart"/>
      <w:r>
        <w:t>D</w:t>
      </w:r>
      <w:r>
        <w:rPr>
          <w:vertAlign w:val="subscript"/>
        </w:rPr>
        <w:t>i</w:t>
      </w:r>
      <w:proofErr w:type="spellEnd"/>
      <w:r>
        <w:t xml:space="preserve"> = 1 - </w:t>
      </w:r>
      <w:proofErr w:type="spellStart"/>
      <w:r>
        <w:t>S</w:t>
      </w:r>
      <w:r>
        <w:rPr>
          <w:vertAlign w:val="subscript"/>
        </w:rPr>
        <w:t>i</w:t>
      </w:r>
      <w:proofErr w:type="spellEnd"/>
      <w:r>
        <w:t xml:space="preserve"> / </w:t>
      </w:r>
      <w:proofErr w:type="spellStart"/>
      <w:r>
        <w:t>T</w:t>
      </w:r>
      <w:r>
        <w:rPr>
          <w:vertAlign w:val="subscript"/>
        </w:rPr>
        <w:t>i</w:t>
      </w:r>
      <w:proofErr w:type="spellEnd"/>
      <w:r>
        <w:t>.</w:t>
      </w:r>
    </w:p>
    <w:p w:rsidR="007651A7" w:rsidRDefault="007651A7">
      <w:pPr>
        <w:pStyle w:val="ConsPlusNormal"/>
        <w:jc w:val="center"/>
      </w:pPr>
    </w:p>
    <w:p w:rsidR="007651A7" w:rsidRDefault="007651A7">
      <w:pPr>
        <w:pStyle w:val="ConsPlusNormal"/>
        <w:ind w:firstLine="540"/>
        <w:jc w:val="both"/>
      </w:pPr>
      <w:r>
        <w:t xml:space="preserve">22. Основанием для освобождения Получателей Субсидии от применения мер ответственности, предусмотренных </w:t>
      </w:r>
      <w:hyperlink w:anchor="P275">
        <w:r>
          <w:rPr>
            <w:color w:val="0000FF"/>
          </w:rPr>
          <w:t>пунктом 19</w:t>
        </w:r>
      </w:hyperlink>
      <w:r>
        <w:t xml:space="preserve"> настоящего Порядка, является документально подтвержденное наступление обстоятельств непреодолимой силы в году предоставления Субсидии, непосредственно повлиявших на исполнение соответствующих обязательств.</w:t>
      </w:r>
    </w:p>
    <w:p w:rsidR="007651A7" w:rsidRDefault="007651A7">
      <w:pPr>
        <w:pStyle w:val="ConsPlusNormal"/>
        <w:jc w:val="both"/>
      </w:pPr>
      <w:r>
        <w:lastRenderedPageBreak/>
        <w:t xml:space="preserve">(в ред. </w:t>
      </w:r>
      <w:hyperlink r:id="rId31">
        <w:r>
          <w:rPr>
            <w:color w:val="0000FF"/>
          </w:rPr>
          <w:t>Постановления</w:t>
        </w:r>
      </w:hyperlink>
      <w:r>
        <w:t xml:space="preserve"> Совета министров Республики Крым от 05.02.2026 N 57)</w:t>
      </w:r>
    </w:p>
    <w:p w:rsidR="007651A7" w:rsidRDefault="007651A7">
      <w:pPr>
        <w:pStyle w:val="ConsPlusNormal"/>
        <w:spacing w:before="220"/>
        <w:ind w:firstLine="540"/>
        <w:jc w:val="both"/>
      </w:pPr>
      <w:r>
        <w:t xml:space="preserve">В случае </w:t>
      </w:r>
      <w:proofErr w:type="spellStart"/>
      <w:r>
        <w:t>недостижения</w:t>
      </w:r>
      <w:proofErr w:type="spellEnd"/>
      <w:r>
        <w:t xml:space="preserve"> Получателями Субсидии значений результатов использования Субсидии, установленных Соглашением, к ним не применяются меры ответственности, предусмотренные </w:t>
      </w:r>
      <w:hyperlink w:anchor="P275">
        <w:r>
          <w:rPr>
            <w:color w:val="0000FF"/>
          </w:rPr>
          <w:t>пунктом 19</w:t>
        </w:r>
      </w:hyperlink>
      <w:r>
        <w:t xml:space="preserve"> настоящего Порядка, если Министерством выполнено обязательство по достижению значений результатов использования Субсидии, установленных соглашением между Министерством и Министерством сельского хозяйства Российской Федерации о предоставлении субсидии из федерального бюджета бюджету Республики Крым.</w:t>
      </w:r>
    </w:p>
    <w:p w:rsidR="007651A7" w:rsidRDefault="007651A7">
      <w:pPr>
        <w:pStyle w:val="ConsPlusNormal"/>
        <w:spacing w:before="220"/>
        <w:ind w:firstLine="540"/>
        <w:jc w:val="both"/>
      </w:pPr>
      <w:r>
        <w:t xml:space="preserve">Возврат и последующее использование средств, перечисленных из бюджетов Получателей Субсидии в бюджет Республики Крым в соответствии с </w:t>
      </w:r>
      <w:hyperlink w:anchor="P275">
        <w:r>
          <w:rPr>
            <w:color w:val="0000FF"/>
          </w:rPr>
          <w:t>пунктом 19</w:t>
        </w:r>
      </w:hyperlink>
      <w:r>
        <w:t xml:space="preserve"> настоящего Порядка, осуществляются по предложению соответствующего главного администратора доходов бюджета Республики Крым в порядке, установленном бюджетным законодательством Российской Федерации.</w:t>
      </w:r>
    </w:p>
    <w:p w:rsidR="007651A7" w:rsidRDefault="007651A7">
      <w:pPr>
        <w:pStyle w:val="ConsPlusNormal"/>
        <w:spacing w:before="220"/>
        <w:ind w:firstLine="540"/>
        <w:jc w:val="both"/>
      </w:pPr>
      <w:r>
        <w:t>23. Получатель Субсидии в срок, устанавливаемый Соглашением, представляет Министерству отчет об использовании бюджетных средств, а также несет ответственность за недостоверность представляемых Министерству сведений и нецелевое использование бюджетных средств.</w:t>
      </w:r>
    </w:p>
    <w:p w:rsidR="007651A7" w:rsidRDefault="007651A7">
      <w:pPr>
        <w:pStyle w:val="ConsPlusNormal"/>
        <w:spacing w:before="220"/>
        <w:ind w:firstLine="540"/>
        <w:jc w:val="both"/>
      </w:pPr>
      <w:r>
        <w:t>24. Бюджетный (бухгалтерский) учет поступления и расходования бюджетных средств ведется в порядке, установленном законодательством Российской Федерации.</w:t>
      </w:r>
    </w:p>
    <w:p w:rsidR="007651A7" w:rsidRDefault="007651A7">
      <w:pPr>
        <w:pStyle w:val="ConsPlusNormal"/>
        <w:spacing w:before="220"/>
        <w:ind w:firstLine="540"/>
        <w:jc w:val="both"/>
      </w:pPr>
      <w:r>
        <w:t>25. В случае нарушения Получателями Субсидии требований настоящего Порядка (в том числе в случае нецелевого использования средств Субсидий) перечисленные Субсидии (части Субсидий) подлежат возврату в бюджет Республики Крым.</w:t>
      </w:r>
    </w:p>
    <w:p w:rsidR="007651A7" w:rsidRDefault="007651A7">
      <w:pPr>
        <w:pStyle w:val="ConsPlusNormal"/>
        <w:spacing w:before="220"/>
        <w:ind w:firstLine="540"/>
        <w:jc w:val="both"/>
      </w:pPr>
      <w:r>
        <w:t>Требование о возврате Субсидий (частей Субсидий) в бюджет Республики Крым (далее - требование) направляется Министерством Получателям Субсидии в течение 30 рабочих дней с даты установления нарушения.</w:t>
      </w:r>
    </w:p>
    <w:p w:rsidR="007651A7" w:rsidRDefault="007651A7">
      <w:pPr>
        <w:pStyle w:val="ConsPlusNormal"/>
        <w:spacing w:before="220"/>
        <w:ind w:firstLine="540"/>
        <w:jc w:val="both"/>
      </w:pPr>
      <w:r>
        <w:t>Возврат Субсидий (частей Субсидий) осуществляется Получателями Субсидии в течение 30 календарных дней с даты получения требований по реквизитам и коду бюджетной классификации Российской Федерации, указанным в требованиях.</w:t>
      </w:r>
    </w:p>
    <w:p w:rsidR="007651A7" w:rsidRDefault="007651A7">
      <w:pPr>
        <w:pStyle w:val="ConsPlusNormal"/>
        <w:spacing w:before="220"/>
        <w:ind w:firstLine="540"/>
        <w:jc w:val="both"/>
      </w:pPr>
      <w:r>
        <w:t xml:space="preserve">В случае </w:t>
      </w:r>
      <w:proofErr w:type="spellStart"/>
      <w:r>
        <w:t>непоступления</w:t>
      </w:r>
      <w:proofErr w:type="spellEnd"/>
      <w:r>
        <w:t xml:space="preserve"> в бюджет Республики Крым средств Субсидий (частей Субсидий) в течение установленного срока Министерство в трехмесячный срок с даты истечения срока для возврата средств Субсидий (частей Субсидий) принимает меры по взысканию указанных средств в судебном порядке.</w:t>
      </w:r>
    </w:p>
    <w:p w:rsidR="007651A7" w:rsidRDefault="007651A7">
      <w:pPr>
        <w:pStyle w:val="ConsPlusNormal"/>
        <w:spacing w:before="220"/>
        <w:ind w:firstLine="540"/>
        <w:jc w:val="both"/>
      </w:pPr>
      <w:r>
        <w:t>26. В случае нарушения Получателем Субсидии целей, установленных при предоставлении Субсидии, к нему применяются бюджетные меры принуждения, предусмотренные бюджетным законодательством Российской Федерации.</w:t>
      </w:r>
    </w:p>
    <w:p w:rsidR="007651A7" w:rsidRDefault="007651A7">
      <w:pPr>
        <w:pStyle w:val="ConsPlusNormal"/>
        <w:spacing w:before="220"/>
        <w:ind w:firstLine="540"/>
        <w:jc w:val="both"/>
      </w:pPr>
      <w:r>
        <w:t>27. Министерство обеспечивает соблюдение Получателями Субсидии условий, целей и порядка предоставления Субсидии.</w:t>
      </w:r>
    </w:p>
    <w:p w:rsidR="007651A7" w:rsidRDefault="007651A7">
      <w:pPr>
        <w:pStyle w:val="ConsPlusNormal"/>
        <w:spacing w:before="220"/>
        <w:ind w:firstLine="540"/>
        <w:jc w:val="both"/>
      </w:pPr>
      <w:r>
        <w:t>Проверки соблюдения Получателем Субсидии условий, целей и порядка предоставления Субсидии осуществляются органами внешнего и внутреннего контроля.</w:t>
      </w:r>
    </w:p>
    <w:p w:rsidR="007651A7" w:rsidRDefault="007651A7">
      <w:pPr>
        <w:pStyle w:val="ConsPlusNormal"/>
        <w:spacing w:before="220"/>
        <w:ind w:firstLine="540"/>
        <w:jc w:val="both"/>
      </w:pPr>
      <w:r>
        <w:t>28. Контроль за целевым и эффективным использованием бюджетных средств осуществляется в соответствии с действующим законодательством Российской Федерации.</w:t>
      </w:r>
    </w:p>
    <w:p w:rsidR="007651A7" w:rsidRDefault="007651A7">
      <w:pPr>
        <w:pStyle w:val="ConsPlusNormal"/>
        <w:ind w:firstLine="540"/>
        <w:jc w:val="both"/>
      </w:pPr>
    </w:p>
    <w:p w:rsidR="007651A7" w:rsidRDefault="007651A7">
      <w:pPr>
        <w:pStyle w:val="ConsPlusNormal"/>
        <w:ind w:firstLine="540"/>
        <w:jc w:val="both"/>
      </w:pPr>
    </w:p>
    <w:p w:rsidR="007651A7" w:rsidRDefault="007651A7">
      <w:pPr>
        <w:pStyle w:val="ConsPlusNormal"/>
        <w:ind w:firstLine="540"/>
        <w:jc w:val="both"/>
      </w:pPr>
    </w:p>
    <w:p w:rsidR="007651A7" w:rsidRDefault="007651A7">
      <w:pPr>
        <w:pStyle w:val="ConsPlusNormal"/>
        <w:ind w:firstLine="540"/>
        <w:jc w:val="both"/>
      </w:pPr>
    </w:p>
    <w:p w:rsidR="007651A7" w:rsidRDefault="007651A7">
      <w:pPr>
        <w:pStyle w:val="ConsPlusNormal"/>
        <w:ind w:firstLine="540"/>
        <w:jc w:val="both"/>
      </w:pPr>
    </w:p>
    <w:sectPr w:rsidR="007651A7" w:rsidSect="00C77F7E">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51A7"/>
    <w:rsid w:val="00275755"/>
    <w:rsid w:val="002D663C"/>
    <w:rsid w:val="006C3701"/>
    <w:rsid w:val="007651A7"/>
    <w:rsid w:val="00BB5A87"/>
    <w:rsid w:val="00E41B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ED1167-44CE-4485-94B4-90A6542BD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651A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651A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651A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651A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651A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651A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651A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651A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509&amp;n=121246&amp;dst=100025" TargetMode="External"/><Relationship Id="rId13" Type="http://schemas.openxmlformats.org/officeDocument/2006/relationships/hyperlink" Target="https://login.consultant.ru/link/?req=doc&amp;base=RLAW509&amp;n=121246&amp;dst=100031" TargetMode="External"/><Relationship Id="rId18" Type="http://schemas.openxmlformats.org/officeDocument/2006/relationships/hyperlink" Target="https://login.consultant.ru/link/?req=doc&amp;base=RLAW509&amp;n=121246&amp;dst=100035" TargetMode="External"/><Relationship Id="rId26" Type="http://schemas.openxmlformats.org/officeDocument/2006/relationships/hyperlink" Target="https://login.consultant.ru/link/?req=doc&amp;base=LAW&amp;n=525250&amp;dst=105711" TargetMode="External"/><Relationship Id="rId3" Type="http://schemas.openxmlformats.org/officeDocument/2006/relationships/webSettings" Target="webSettings.xml"/><Relationship Id="rId21" Type="http://schemas.openxmlformats.org/officeDocument/2006/relationships/hyperlink" Target="https://login.consultant.ru/link/?req=doc&amp;base=RLAW509&amp;n=115654&amp;dst=100262" TargetMode="External"/><Relationship Id="rId7" Type="http://schemas.openxmlformats.org/officeDocument/2006/relationships/hyperlink" Target="https://login.consultant.ru/link/?req=doc&amp;base=RLAW509&amp;n=121246&amp;dst=100023" TargetMode="External"/><Relationship Id="rId12" Type="http://schemas.openxmlformats.org/officeDocument/2006/relationships/hyperlink" Target="https://login.consultant.ru/link/?req=doc&amp;base=RLAW509&amp;n=121246&amp;dst=100029" TargetMode="External"/><Relationship Id="rId17" Type="http://schemas.openxmlformats.org/officeDocument/2006/relationships/hyperlink" Target="https://login.consultant.ru/link/?req=doc&amp;base=RLAW509&amp;n=121246&amp;dst=100034" TargetMode="External"/><Relationship Id="rId25" Type="http://schemas.openxmlformats.org/officeDocument/2006/relationships/hyperlink" Target="https://login.consultant.ru/link/?req=doc&amp;base=RLAW509&amp;n=121246&amp;dst=100041"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login.consultant.ru/link/?req=doc&amp;base=RLAW509&amp;n=121246&amp;dst=100033" TargetMode="External"/><Relationship Id="rId20" Type="http://schemas.openxmlformats.org/officeDocument/2006/relationships/hyperlink" Target="https://login.consultant.ru/link/?req=doc&amp;base=RLAW509&amp;n=115654&amp;dst=100322" TargetMode="External"/><Relationship Id="rId29" Type="http://schemas.openxmlformats.org/officeDocument/2006/relationships/hyperlink" Target="https://login.consultant.ru/link/?req=doc&amp;base=RLAW509&amp;n=121246&amp;dst=100045" TargetMode="External"/><Relationship Id="rId1" Type="http://schemas.openxmlformats.org/officeDocument/2006/relationships/styles" Target="styles.xml"/><Relationship Id="rId6" Type="http://schemas.openxmlformats.org/officeDocument/2006/relationships/hyperlink" Target="https://login.consultant.ru/link/?req=doc&amp;base=RLAW509&amp;n=121246&amp;dst=100022" TargetMode="External"/><Relationship Id="rId11" Type="http://schemas.openxmlformats.org/officeDocument/2006/relationships/hyperlink" Target="https://login.consultant.ru/link/?req=doc&amp;base=RLAW509&amp;n=121246&amp;dst=100027" TargetMode="External"/><Relationship Id="rId24" Type="http://schemas.openxmlformats.org/officeDocument/2006/relationships/hyperlink" Target="https://login.consultant.ru/link/?req=doc&amp;base=RLAW509&amp;n=121246&amp;dst=100039" TargetMode="External"/><Relationship Id="rId32" Type="http://schemas.openxmlformats.org/officeDocument/2006/relationships/fontTable" Target="fontTable.xml"/><Relationship Id="rId5" Type="http://schemas.openxmlformats.org/officeDocument/2006/relationships/hyperlink" Target="https://login.consultant.ru/link/?req=doc&amp;base=LAW&amp;n=511724&amp;dst=5717" TargetMode="External"/><Relationship Id="rId15" Type="http://schemas.openxmlformats.org/officeDocument/2006/relationships/hyperlink" Target="https://login.consultant.ru/link/?req=doc&amp;base=RLAW509&amp;n=121246&amp;dst=100032" TargetMode="External"/><Relationship Id="rId23" Type="http://schemas.openxmlformats.org/officeDocument/2006/relationships/hyperlink" Target="https://login.consultant.ru/link/?req=doc&amp;base=LAW&amp;n=540410&amp;dst=100012" TargetMode="External"/><Relationship Id="rId28" Type="http://schemas.openxmlformats.org/officeDocument/2006/relationships/hyperlink" Target="https://login.consultant.ru/link/?req=doc&amp;base=RLAW509&amp;n=121246&amp;dst=100044" TargetMode="External"/><Relationship Id="rId10" Type="http://schemas.openxmlformats.org/officeDocument/2006/relationships/hyperlink" Target="https://login.consultant.ru/link/?req=doc&amp;base=RLAW509&amp;n=121246&amp;dst=100026" TargetMode="External"/><Relationship Id="rId19" Type="http://schemas.openxmlformats.org/officeDocument/2006/relationships/hyperlink" Target="https://login.consultant.ru/link/?req=doc&amp;base=RLAW509&amp;n=123103&amp;dst=101126" TargetMode="External"/><Relationship Id="rId31" Type="http://schemas.openxmlformats.org/officeDocument/2006/relationships/hyperlink" Target="https://login.consultant.ru/link/?req=doc&amp;base=RLAW509&amp;n=121246&amp;dst=100048" TargetMode="External"/><Relationship Id="rId4" Type="http://schemas.openxmlformats.org/officeDocument/2006/relationships/hyperlink" Target="https://login.consultant.ru/link/?req=doc&amp;base=RLAW509&amp;n=121246&amp;dst=100020" TargetMode="External"/><Relationship Id="rId9" Type="http://schemas.openxmlformats.org/officeDocument/2006/relationships/hyperlink" Target="https://login.consultant.ru/link/?req=doc&amp;base=LAW&amp;n=525250&amp;dst=105633" TargetMode="External"/><Relationship Id="rId14" Type="http://schemas.openxmlformats.org/officeDocument/2006/relationships/hyperlink" Target="https://login.consultant.ru/link/?req=doc&amp;base=RLAW509&amp;n=121246&amp;dst=100032" TargetMode="External"/><Relationship Id="rId22" Type="http://schemas.openxmlformats.org/officeDocument/2006/relationships/hyperlink" Target="https://login.consultant.ru/link/?req=doc&amp;base=RLAW509&amp;n=121246&amp;dst=100036" TargetMode="External"/><Relationship Id="rId27" Type="http://schemas.openxmlformats.org/officeDocument/2006/relationships/hyperlink" Target="https://login.consultant.ru/link/?req=doc&amp;base=LAW&amp;n=525250&amp;dst=105714" TargetMode="External"/><Relationship Id="rId30" Type="http://schemas.openxmlformats.org/officeDocument/2006/relationships/hyperlink" Target="https://login.consultant.ru/link/?req=doc&amp;base=RLAW509&amp;n=121246&amp;dst=1000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3737</Words>
  <Characters>21307</Characters>
  <Application>Microsoft Office Word</Application>
  <DocSecurity>0</DocSecurity>
  <Lines>177</Lines>
  <Paragraphs>49</Paragraphs>
  <ScaleCrop>false</ScaleCrop>
  <Company/>
  <LinksUpToDate>false</LinksUpToDate>
  <CharactersWithSpaces>24995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Михайленко Елена Викторовна</dc:creator>
  <cp:keywords/>
  <dc:description/>
  <cp:lastModifiedBy>Михайленко Елена Викторовна</cp:lastModifiedBy>
  <cp:revision>1</cp:revision>
  <dcterms:created xsi:type="dcterms:W3CDTF">2026-08-24T08:12:00Z</dcterms:created>
  <dcterms:modified xsi:type="dcterms:W3CDTF">2026-08-24T08:14:00Z</dcterms:modified>
</cp:coreProperties>
</file>